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CDC6F" w14:textId="77777777" w:rsidR="00485D89" w:rsidRPr="00263294" w:rsidRDefault="00E80147">
      <w:pPr>
        <w:spacing w:beforeLines="50" w:before="156" w:afterLines="50" w:after="156" w:line="400" w:lineRule="exact"/>
        <w:ind w:firstLineChars="2300" w:firstLine="5520"/>
        <w:rPr>
          <w:rFonts w:ascii="Arial" w:eastAsia="黑体" w:hAnsi="Arial" w:cs="Arial"/>
          <w:sz w:val="24"/>
          <w:u w:val="single"/>
        </w:rPr>
      </w:pPr>
      <w:r w:rsidRPr="00263294">
        <w:rPr>
          <w:rFonts w:ascii="Arial" w:eastAsia="黑体" w:hAnsi="Arial" w:cs="Arial"/>
          <w:sz w:val="24"/>
        </w:rPr>
        <w:t>合同编号：</w:t>
      </w:r>
      <w:permStart w:id="1909215136" w:edGrp="everyone"/>
      <w:r w:rsidRPr="00263294">
        <w:rPr>
          <w:rFonts w:ascii="Arial" w:eastAsia="黑体" w:hAnsi="Arial" w:cs="Arial"/>
          <w:sz w:val="24"/>
          <w:u w:val="single"/>
        </w:rPr>
        <w:t xml:space="preserve">　　　　　　　　　</w:t>
      </w:r>
      <w:permEnd w:id="1909215136"/>
    </w:p>
    <w:p w14:paraId="44D15ECC" w14:textId="77777777" w:rsidR="00485D89" w:rsidRPr="00263294" w:rsidRDefault="00485D89">
      <w:pPr>
        <w:rPr>
          <w:rFonts w:ascii="宋体" w:hAnsi="宋体"/>
          <w:sz w:val="24"/>
        </w:rPr>
      </w:pPr>
    </w:p>
    <w:p w14:paraId="2F2E9519" w14:textId="77777777" w:rsidR="00485D89" w:rsidRPr="00263294" w:rsidRDefault="00485D89">
      <w:pPr>
        <w:rPr>
          <w:rFonts w:ascii="宋体" w:hAnsi="宋体"/>
          <w:sz w:val="24"/>
        </w:rPr>
      </w:pPr>
    </w:p>
    <w:p w14:paraId="291AA385" w14:textId="77777777" w:rsidR="00485D89" w:rsidRPr="00263294" w:rsidRDefault="00485D89">
      <w:pPr>
        <w:rPr>
          <w:rFonts w:ascii="宋体" w:hAnsi="宋体"/>
          <w:sz w:val="24"/>
        </w:rPr>
      </w:pPr>
    </w:p>
    <w:p w14:paraId="7DFFEB12" w14:textId="77777777" w:rsidR="00485D89" w:rsidRPr="00263294" w:rsidRDefault="00E80147">
      <w:pPr>
        <w:jc w:val="center"/>
        <w:rPr>
          <w:rFonts w:ascii="黑体" w:eastAsia="黑体" w:hAnsi="黑体"/>
          <w:b/>
          <w:bCs/>
          <w:sz w:val="52"/>
          <w:szCs w:val="52"/>
        </w:rPr>
      </w:pPr>
      <w:r w:rsidRPr="00263294">
        <w:rPr>
          <w:rFonts w:ascii="黑体" w:eastAsia="黑体" w:hAnsi="黑体" w:hint="eastAsia"/>
          <w:b/>
          <w:bCs/>
          <w:sz w:val="52"/>
          <w:szCs w:val="52"/>
        </w:rPr>
        <w:t>管理体系认证合同</w:t>
      </w:r>
    </w:p>
    <w:p w14:paraId="5DEA15DC" w14:textId="77777777" w:rsidR="00485D89" w:rsidRPr="00263294" w:rsidRDefault="00485D89">
      <w:pPr>
        <w:rPr>
          <w:rFonts w:ascii="宋体" w:hAnsi="宋体"/>
          <w:sz w:val="24"/>
        </w:rPr>
      </w:pPr>
    </w:p>
    <w:p w14:paraId="785590BB" w14:textId="77777777" w:rsidR="00485D89" w:rsidRPr="00263294" w:rsidRDefault="00485D89">
      <w:pPr>
        <w:rPr>
          <w:rFonts w:ascii="宋体" w:hAnsi="宋体"/>
          <w:sz w:val="24"/>
        </w:rPr>
      </w:pPr>
    </w:p>
    <w:p w14:paraId="059E40C9" w14:textId="77777777" w:rsidR="00485D89" w:rsidRPr="00263294" w:rsidRDefault="00E80147">
      <w:pPr>
        <w:rPr>
          <w:rFonts w:ascii="宋体" w:hAnsi="宋体"/>
          <w:b/>
          <w:sz w:val="30"/>
          <w:szCs w:val="30"/>
        </w:rPr>
      </w:pPr>
      <w:r w:rsidRPr="00263294">
        <w:rPr>
          <w:rFonts w:ascii="宋体" w:hAnsi="宋体" w:hint="eastAsia"/>
          <w:b/>
          <w:sz w:val="30"/>
          <w:szCs w:val="30"/>
        </w:rPr>
        <w:t xml:space="preserve">认证项目名称    </w:t>
      </w:r>
      <w:sdt>
        <w:sdtPr>
          <w:rPr>
            <w:rFonts w:ascii="宋体" w:hAnsi="宋体" w:hint="eastAsia"/>
            <w:b/>
            <w:sz w:val="30"/>
            <w:szCs w:val="30"/>
          </w:rPr>
          <w:id w:val="242529414"/>
          <w14:checkbox>
            <w14:checked w14:val="0"/>
            <w14:checkedState w14:val="0052" w14:font="Wingdings 2"/>
            <w14:uncheckedState w14:val="2610" w14:font="MS Gothic"/>
          </w14:checkbox>
        </w:sdtPr>
        <w:sdtEndPr/>
        <w:sdtContent>
          <w:permStart w:id="1743330424" w:edGrp="everyone"/>
          <w:r w:rsidRPr="00263294">
            <w:rPr>
              <w:rFonts w:ascii="MS Gothic" w:eastAsia="MS Gothic" w:hAnsi="MS Gothic" w:hint="eastAsia"/>
              <w:b/>
              <w:sz w:val="30"/>
              <w:szCs w:val="30"/>
            </w:rPr>
            <w:t>☐</w:t>
          </w:r>
          <w:permEnd w:id="1743330424"/>
        </w:sdtContent>
      </w:sdt>
      <w:r w:rsidRPr="00263294">
        <w:rPr>
          <w:rFonts w:ascii="宋体" w:hAnsi="宋体" w:hint="eastAsia"/>
          <w:b/>
          <w:sz w:val="30"/>
          <w:szCs w:val="30"/>
        </w:rPr>
        <w:t>质量管理体系</w:t>
      </w:r>
    </w:p>
    <w:bookmarkStart w:id="0" w:name="_Hlk163567324"/>
    <w:p w14:paraId="23281366"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886068430"/>
          <w14:checkbox>
            <w14:checked w14:val="0"/>
            <w14:checkedState w14:val="0052" w14:font="Wingdings 2"/>
            <w14:uncheckedState w14:val="2610" w14:font="MS Gothic"/>
          </w14:checkbox>
        </w:sdtPr>
        <w:sdtEndPr/>
        <w:sdtContent>
          <w:permStart w:id="1526404559" w:edGrp="everyone"/>
          <w:r w:rsidR="00E80147" w:rsidRPr="00263294">
            <w:rPr>
              <w:rFonts w:ascii="MS Gothic" w:eastAsia="MS Gothic" w:hAnsi="MS Gothic" w:hint="eastAsia"/>
              <w:b/>
              <w:sz w:val="30"/>
              <w:szCs w:val="30"/>
            </w:rPr>
            <w:t>☐</w:t>
          </w:r>
          <w:permEnd w:id="1526404559"/>
        </w:sdtContent>
      </w:sdt>
      <w:r w:rsidR="00E80147" w:rsidRPr="00263294">
        <w:rPr>
          <w:rFonts w:ascii="宋体" w:hAnsi="宋体" w:hint="eastAsia"/>
          <w:b/>
          <w:sz w:val="30"/>
          <w:szCs w:val="30"/>
        </w:rPr>
        <w:t>环</w:t>
      </w:r>
      <w:bookmarkEnd w:id="0"/>
      <w:r w:rsidR="00E80147" w:rsidRPr="00263294">
        <w:rPr>
          <w:rFonts w:ascii="宋体" w:hAnsi="宋体" w:hint="eastAsia"/>
          <w:b/>
          <w:sz w:val="30"/>
          <w:szCs w:val="30"/>
        </w:rPr>
        <w:t>境管理体系</w:t>
      </w:r>
    </w:p>
    <w:p w14:paraId="537CE241"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974261085"/>
          <w14:checkbox>
            <w14:checked w14:val="0"/>
            <w14:checkedState w14:val="0052" w14:font="Wingdings 2"/>
            <w14:uncheckedState w14:val="2610" w14:font="MS Gothic"/>
          </w14:checkbox>
        </w:sdtPr>
        <w:sdtEndPr/>
        <w:sdtContent>
          <w:permStart w:id="1823373249" w:edGrp="everyone"/>
          <w:r w:rsidR="00E80147" w:rsidRPr="00263294">
            <w:rPr>
              <w:rFonts w:ascii="MS Gothic" w:eastAsia="MS Gothic" w:hAnsi="MS Gothic" w:hint="eastAsia"/>
              <w:b/>
              <w:sz w:val="30"/>
              <w:szCs w:val="30"/>
            </w:rPr>
            <w:t>☐</w:t>
          </w:r>
          <w:permEnd w:id="1823373249"/>
        </w:sdtContent>
      </w:sdt>
      <w:r w:rsidR="00E80147" w:rsidRPr="00263294">
        <w:rPr>
          <w:rFonts w:ascii="宋体" w:hAnsi="宋体" w:hint="eastAsia"/>
          <w:b/>
          <w:sz w:val="30"/>
          <w:szCs w:val="30"/>
        </w:rPr>
        <w:t>职业健康安全管理体系</w:t>
      </w:r>
    </w:p>
    <w:p w14:paraId="7900CC46"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1369492901"/>
          <w14:checkbox>
            <w14:checked w14:val="0"/>
            <w14:checkedState w14:val="0052" w14:font="Wingdings 2"/>
            <w14:uncheckedState w14:val="2610" w14:font="MS Gothic"/>
          </w14:checkbox>
        </w:sdtPr>
        <w:sdtEndPr/>
        <w:sdtContent>
          <w:permStart w:id="1558271410" w:edGrp="everyone"/>
          <w:r w:rsidR="00E80147" w:rsidRPr="00263294">
            <w:rPr>
              <w:rFonts w:ascii="MS Gothic" w:eastAsia="MS Gothic" w:hAnsi="MS Gothic" w:hint="eastAsia"/>
              <w:b/>
              <w:sz w:val="30"/>
              <w:szCs w:val="30"/>
            </w:rPr>
            <w:t>☐</w:t>
          </w:r>
          <w:permEnd w:id="1558271410"/>
        </w:sdtContent>
      </w:sdt>
      <w:r w:rsidR="00E80147" w:rsidRPr="00263294">
        <w:rPr>
          <w:rFonts w:ascii="宋体" w:hAnsi="宋体" w:hint="eastAsia"/>
          <w:b/>
          <w:sz w:val="30"/>
          <w:szCs w:val="30"/>
        </w:rPr>
        <w:t>食品安全管理体系</w:t>
      </w:r>
    </w:p>
    <w:p w14:paraId="2EA99284"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1"/>
          <w14:checkbox>
            <w14:checked w14:val="0"/>
            <w14:checkedState w14:val="0052" w14:font="Wingdings 2"/>
            <w14:uncheckedState w14:val="2610" w14:font="MS Gothic"/>
          </w14:checkbox>
        </w:sdtPr>
        <w:sdtEndPr/>
        <w:sdtContent>
          <w:permStart w:id="522457576" w:edGrp="everyone"/>
          <w:r w:rsidR="00E80147" w:rsidRPr="00263294">
            <w:rPr>
              <w:rFonts w:ascii="MS Gothic" w:eastAsia="MS Gothic" w:hAnsi="MS Gothic" w:hint="eastAsia"/>
              <w:b/>
              <w:sz w:val="30"/>
              <w:szCs w:val="30"/>
            </w:rPr>
            <w:t>☐</w:t>
          </w:r>
          <w:permEnd w:id="522457576"/>
        </w:sdtContent>
      </w:sdt>
      <w:r w:rsidR="00E80147" w:rsidRPr="00263294">
        <w:rPr>
          <w:rFonts w:ascii="宋体" w:hAnsi="宋体" w:hint="eastAsia"/>
          <w:b/>
          <w:sz w:val="30"/>
          <w:szCs w:val="30"/>
        </w:rPr>
        <w:t>危害分析与关键控制点（HACCP）体系</w:t>
      </w:r>
    </w:p>
    <w:p w14:paraId="3A6699CF"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562267901"/>
          <w14:checkbox>
            <w14:checked w14:val="0"/>
            <w14:checkedState w14:val="0052" w14:font="Wingdings 2"/>
            <w14:uncheckedState w14:val="2610" w14:font="MS Gothic"/>
          </w14:checkbox>
        </w:sdtPr>
        <w:sdtEndPr/>
        <w:sdtContent>
          <w:permStart w:id="818631526" w:edGrp="everyone"/>
          <w:r w:rsidR="00E80147" w:rsidRPr="00263294">
            <w:rPr>
              <w:rFonts w:ascii="MS Gothic" w:eastAsia="MS Gothic" w:hAnsi="MS Gothic" w:hint="eastAsia"/>
              <w:b/>
              <w:sz w:val="30"/>
              <w:szCs w:val="30"/>
            </w:rPr>
            <w:t>☐</w:t>
          </w:r>
          <w:permEnd w:id="818631526"/>
        </w:sdtContent>
      </w:sdt>
      <w:r w:rsidR="00E80147" w:rsidRPr="00263294">
        <w:rPr>
          <w:rFonts w:ascii="宋体" w:hAnsi="宋体" w:hint="eastAsia"/>
          <w:b/>
          <w:sz w:val="30"/>
          <w:szCs w:val="30"/>
        </w:rPr>
        <w:t>信息安全管理体系</w:t>
      </w:r>
    </w:p>
    <w:p w14:paraId="0D277B76"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38953705"/>
          <w14:checkbox>
            <w14:checked w14:val="0"/>
            <w14:checkedState w14:val="0052" w14:font="Wingdings 2"/>
            <w14:uncheckedState w14:val="2610" w14:font="MS Gothic"/>
          </w14:checkbox>
        </w:sdtPr>
        <w:sdtEndPr/>
        <w:sdtContent>
          <w:permStart w:id="1296721017" w:edGrp="everyone"/>
          <w:r w:rsidR="00E80147" w:rsidRPr="00263294">
            <w:rPr>
              <w:rFonts w:ascii="MS Gothic" w:eastAsia="MS Gothic" w:hAnsi="MS Gothic" w:hint="eastAsia"/>
              <w:b/>
              <w:sz w:val="30"/>
              <w:szCs w:val="30"/>
            </w:rPr>
            <w:t>☐</w:t>
          </w:r>
          <w:permEnd w:id="1296721017"/>
        </w:sdtContent>
      </w:sdt>
      <w:r w:rsidR="00E80147" w:rsidRPr="00263294">
        <w:rPr>
          <w:rFonts w:ascii="宋体" w:hAnsi="宋体" w:hint="eastAsia"/>
          <w:b/>
          <w:sz w:val="30"/>
          <w:szCs w:val="30"/>
        </w:rPr>
        <w:t>信息技术服务管理体系</w:t>
      </w:r>
    </w:p>
    <w:p w14:paraId="3EB80880"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126595567"/>
          <w14:checkbox>
            <w14:checked w14:val="0"/>
            <w14:checkedState w14:val="0052" w14:font="Wingdings 2"/>
            <w14:uncheckedState w14:val="2610" w14:font="MS Gothic"/>
          </w14:checkbox>
        </w:sdtPr>
        <w:sdtEndPr/>
        <w:sdtContent>
          <w:permStart w:id="1299137748" w:edGrp="everyone"/>
          <w:r w:rsidR="00E80147" w:rsidRPr="00263294">
            <w:rPr>
              <w:rFonts w:ascii="MS Gothic" w:eastAsia="MS Gothic" w:hAnsi="MS Gothic" w:hint="eastAsia"/>
              <w:b/>
              <w:sz w:val="30"/>
              <w:szCs w:val="30"/>
            </w:rPr>
            <w:t>☐</w:t>
          </w:r>
          <w:permEnd w:id="1299137748"/>
        </w:sdtContent>
      </w:sdt>
      <w:r w:rsidR="00E80147" w:rsidRPr="00263294">
        <w:rPr>
          <w:rFonts w:ascii="宋体" w:hAnsi="宋体" w:hint="eastAsia"/>
          <w:b/>
          <w:sz w:val="30"/>
          <w:szCs w:val="30"/>
        </w:rPr>
        <w:t>能源管理体系</w:t>
      </w:r>
    </w:p>
    <w:p w14:paraId="352AFDE7" w14:textId="77777777" w:rsidR="00485D89" w:rsidRPr="00263294" w:rsidRDefault="00245DBB">
      <w:pPr>
        <w:ind w:firstLineChars="807" w:firstLine="2430"/>
        <w:rPr>
          <w:rFonts w:ascii="宋体" w:hAnsi="宋体"/>
          <w:b/>
          <w:sz w:val="30"/>
          <w:szCs w:val="30"/>
        </w:rPr>
      </w:pPr>
      <w:sdt>
        <w:sdtPr>
          <w:rPr>
            <w:rFonts w:ascii="宋体" w:hAnsi="宋体" w:hint="eastAsia"/>
            <w:b/>
            <w:sz w:val="30"/>
            <w:szCs w:val="30"/>
          </w:rPr>
          <w:id w:val="71785200"/>
          <w14:checkbox>
            <w14:checked w14:val="0"/>
            <w14:checkedState w14:val="0052" w14:font="Wingdings 2"/>
            <w14:uncheckedState w14:val="2610" w14:font="MS Gothic"/>
          </w14:checkbox>
        </w:sdtPr>
        <w:sdtEndPr/>
        <w:sdtContent>
          <w:permStart w:id="1373194970" w:edGrp="everyone"/>
          <w:r w:rsidR="00E80147" w:rsidRPr="00263294">
            <w:rPr>
              <w:rFonts w:ascii="MS Gothic" w:eastAsia="MS Gothic" w:hAnsi="MS Gothic" w:hint="eastAsia"/>
              <w:b/>
              <w:sz w:val="30"/>
              <w:szCs w:val="30"/>
            </w:rPr>
            <w:t>☐</w:t>
          </w:r>
          <w:permEnd w:id="1373194970"/>
        </w:sdtContent>
      </w:sdt>
      <w:r w:rsidR="00E80147" w:rsidRPr="00263294">
        <w:rPr>
          <w:rFonts w:ascii="宋体" w:hAnsi="宋体" w:hint="eastAsia"/>
          <w:b/>
          <w:sz w:val="30"/>
          <w:szCs w:val="30"/>
        </w:rPr>
        <w:t>其它认证：</w:t>
      </w:r>
      <w:permStart w:id="1206871828" w:edGrp="everyone"/>
      <w:r w:rsidR="00E80147" w:rsidRPr="00263294">
        <w:rPr>
          <w:rFonts w:ascii="宋体" w:hAnsi="宋体" w:hint="eastAsia"/>
          <w:b/>
          <w:bCs/>
          <w:sz w:val="32"/>
          <w:szCs w:val="32"/>
          <w:u w:val="single"/>
        </w:rPr>
        <w:t xml:space="preserve">         </w:t>
      </w:r>
      <w:permEnd w:id="1206871828"/>
    </w:p>
    <w:p w14:paraId="4D5B53DE" w14:textId="77777777" w:rsidR="00485D89" w:rsidRPr="00263294" w:rsidRDefault="00485D89">
      <w:pPr>
        <w:rPr>
          <w:rFonts w:ascii="宋体" w:hAnsi="宋体"/>
          <w:sz w:val="24"/>
        </w:rPr>
      </w:pPr>
    </w:p>
    <w:p w14:paraId="43AD5A64" w14:textId="77777777" w:rsidR="00485D89" w:rsidRPr="00263294" w:rsidRDefault="00485D89">
      <w:pPr>
        <w:rPr>
          <w:rFonts w:ascii="宋体" w:hAnsi="宋体"/>
          <w:sz w:val="24"/>
        </w:rPr>
      </w:pPr>
    </w:p>
    <w:p w14:paraId="6C7199FF" w14:textId="77777777" w:rsidR="00485D89" w:rsidRPr="00263294" w:rsidRDefault="00485D89">
      <w:pPr>
        <w:rPr>
          <w:rFonts w:ascii="宋体" w:hAnsi="宋体"/>
          <w:sz w:val="24"/>
        </w:rPr>
      </w:pPr>
    </w:p>
    <w:p w14:paraId="5D2DCC83" w14:textId="77777777" w:rsidR="00485D89" w:rsidRPr="00263294" w:rsidRDefault="00485D89">
      <w:pPr>
        <w:rPr>
          <w:rFonts w:ascii="宋体" w:hAnsi="宋体"/>
          <w:sz w:val="24"/>
        </w:rPr>
      </w:pPr>
    </w:p>
    <w:p w14:paraId="410BA79D" w14:textId="77777777" w:rsidR="00485D89" w:rsidRPr="00263294" w:rsidRDefault="00485D89">
      <w:pPr>
        <w:rPr>
          <w:rFonts w:ascii="宋体" w:hAnsi="宋体"/>
          <w:sz w:val="24"/>
        </w:rPr>
      </w:pPr>
    </w:p>
    <w:p w14:paraId="772A0CB2" w14:textId="77777777" w:rsidR="00485D89" w:rsidRPr="00263294" w:rsidRDefault="00485D89">
      <w:pPr>
        <w:rPr>
          <w:rFonts w:ascii="宋体" w:hAnsi="宋体"/>
          <w:sz w:val="24"/>
        </w:rPr>
      </w:pPr>
    </w:p>
    <w:p w14:paraId="233600A0" w14:textId="77777777" w:rsidR="00485D89" w:rsidRPr="00263294" w:rsidRDefault="00485D89">
      <w:pPr>
        <w:rPr>
          <w:rFonts w:ascii="宋体" w:hAnsi="宋体"/>
          <w:sz w:val="24"/>
        </w:rPr>
      </w:pPr>
    </w:p>
    <w:p w14:paraId="69C2CC9E" w14:textId="77777777" w:rsidR="00485D89" w:rsidRPr="00263294" w:rsidRDefault="00485D89">
      <w:pPr>
        <w:rPr>
          <w:rFonts w:ascii="宋体" w:hAnsi="宋体"/>
          <w:sz w:val="24"/>
        </w:rPr>
      </w:pPr>
    </w:p>
    <w:p w14:paraId="7130C913" w14:textId="77777777" w:rsidR="00485D89" w:rsidRPr="00263294" w:rsidRDefault="00485D89">
      <w:pPr>
        <w:rPr>
          <w:rFonts w:ascii="宋体" w:hAnsi="宋体"/>
          <w:sz w:val="24"/>
        </w:rPr>
      </w:pPr>
    </w:p>
    <w:p w14:paraId="779ECB85" w14:textId="77777777" w:rsidR="00485D89" w:rsidRPr="00263294" w:rsidRDefault="00485D89">
      <w:pPr>
        <w:rPr>
          <w:rFonts w:ascii="宋体" w:hAnsi="宋体"/>
          <w:sz w:val="24"/>
        </w:rPr>
      </w:pPr>
    </w:p>
    <w:p w14:paraId="21F2A3A1" w14:textId="13F211ED" w:rsidR="00485D89" w:rsidRPr="00263294" w:rsidRDefault="00E80147">
      <w:pPr>
        <w:rPr>
          <w:rFonts w:ascii="宋体" w:hAnsi="宋体"/>
          <w:b/>
          <w:bCs/>
          <w:sz w:val="32"/>
          <w:szCs w:val="32"/>
        </w:rPr>
      </w:pPr>
      <w:r w:rsidRPr="00263294">
        <w:rPr>
          <w:rFonts w:ascii="宋体" w:hAnsi="宋体" w:hint="eastAsia"/>
          <w:b/>
          <w:bCs/>
          <w:sz w:val="32"/>
          <w:szCs w:val="32"/>
        </w:rPr>
        <w:t>认证委托方（甲方）</w:t>
      </w:r>
      <w:permStart w:id="1894277842" w:edGrp="everyone"/>
      <w:r w:rsidRPr="00263294">
        <w:rPr>
          <w:rFonts w:ascii="宋体" w:hAnsi="宋体" w:hint="eastAsia"/>
          <w:b/>
          <w:bCs/>
          <w:sz w:val="32"/>
          <w:szCs w:val="32"/>
          <w:u w:val="single"/>
        </w:rPr>
        <w:t xml:space="preserve">  </w:t>
      </w:r>
      <w:r w:rsidR="004358CD" w:rsidRPr="00263294">
        <w:rPr>
          <w:rFonts w:ascii="宋体" w:hAnsi="宋体" w:hint="eastAsia"/>
          <w:b/>
          <w:bCs/>
          <w:sz w:val="32"/>
          <w:szCs w:val="32"/>
          <w:u w:val="single"/>
        </w:rPr>
        <w:t xml:space="preserve">     </w:t>
      </w:r>
      <w:r w:rsidR="00B55E84">
        <w:rPr>
          <w:rFonts w:ascii="宋体" w:hAnsi="宋体"/>
          <w:b/>
          <w:bCs/>
          <w:sz w:val="32"/>
          <w:szCs w:val="32"/>
          <w:u w:val="single"/>
        </w:rPr>
        <w:t xml:space="preserve"> </w:t>
      </w:r>
      <w:r w:rsidR="004358CD" w:rsidRPr="00263294">
        <w:rPr>
          <w:rFonts w:ascii="宋体" w:hAnsi="宋体" w:hint="eastAsia"/>
          <w:b/>
          <w:bCs/>
          <w:sz w:val="32"/>
          <w:szCs w:val="32"/>
          <w:u w:val="single"/>
        </w:rPr>
        <w:t xml:space="preserve">     </w:t>
      </w:r>
      <w:r w:rsidRPr="00263294">
        <w:rPr>
          <w:rFonts w:ascii="宋体" w:hAnsi="宋体" w:hint="eastAsia"/>
          <w:b/>
          <w:bCs/>
          <w:sz w:val="32"/>
          <w:szCs w:val="32"/>
          <w:u w:val="single"/>
        </w:rPr>
        <w:t xml:space="preserve">  </w:t>
      </w:r>
      <w:permEnd w:id="1894277842"/>
    </w:p>
    <w:p w14:paraId="747C2A22" w14:textId="77777777" w:rsidR="00485D89" w:rsidRPr="00263294" w:rsidRDefault="00485D89">
      <w:pPr>
        <w:rPr>
          <w:rFonts w:ascii="宋体" w:hAnsi="宋体"/>
          <w:sz w:val="24"/>
        </w:rPr>
      </w:pPr>
    </w:p>
    <w:p w14:paraId="5A69419A" w14:textId="77777777" w:rsidR="00485D89" w:rsidRPr="00263294" w:rsidRDefault="00E80147">
      <w:pPr>
        <w:rPr>
          <w:rFonts w:ascii="宋体" w:hAnsi="宋体"/>
          <w:b/>
          <w:bCs/>
          <w:sz w:val="32"/>
          <w:szCs w:val="32"/>
          <w:u w:val="single"/>
        </w:rPr>
        <w:sectPr w:rsidR="00485D89" w:rsidRPr="00263294">
          <w:headerReference w:type="default" r:id="rId9"/>
          <w:footerReference w:type="default" r:id="rId10"/>
          <w:headerReference w:type="first" r:id="rId11"/>
          <w:footerReference w:type="first" r:id="rId12"/>
          <w:pgSz w:w="11906" w:h="16838"/>
          <w:pgMar w:top="1134" w:right="851" w:bottom="851" w:left="1418" w:header="567" w:footer="567" w:gutter="0"/>
          <w:pgNumType w:start="1"/>
          <w:cols w:space="720"/>
          <w:titlePg/>
          <w:docGrid w:type="lines" w:linePitch="312"/>
        </w:sectPr>
      </w:pPr>
      <w:r w:rsidRPr="00263294">
        <w:rPr>
          <w:rFonts w:ascii="宋体" w:hAnsi="宋体" w:hint="eastAsia"/>
          <w:b/>
          <w:bCs/>
          <w:sz w:val="32"/>
          <w:szCs w:val="32"/>
        </w:rPr>
        <w:t>审核方（乙方）</w:t>
      </w:r>
      <w:r w:rsidRPr="00263294">
        <w:rPr>
          <w:rFonts w:ascii="宋体" w:hAnsi="宋体" w:hint="eastAsia"/>
          <w:b/>
          <w:bCs/>
          <w:sz w:val="32"/>
          <w:szCs w:val="32"/>
          <w:u w:val="single"/>
        </w:rPr>
        <w:t xml:space="preserve">      北京新纪源认证有限公司         </w:t>
      </w:r>
    </w:p>
    <w:p w14:paraId="1306967A" w14:textId="77777777" w:rsidR="00485D89" w:rsidRPr="00263294" w:rsidRDefault="00E80147">
      <w:pPr>
        <w:spacing w:beforeLines="50" w:before="156" w:afterLines="50" w:after="156"/>
        <w:ind w:firstLineChars="200" w:firstLine="482"/>
        <w:rPr>
          <w:rFonts w:ascii="黑体" w:eastAsia="黑体" w:hAnsi="黑体"/>
          <w:b/>
          <w:sz w:val="24"/>
        </w:rPr>
      </w:pPr>
      <w:r w:rsidRPr="00263294">
        <w:rPr>
          <w:rFonts w:ascii="黑体" w:eastAsia="黑体" w:hAnsi="黑体" w:hint="eastAsia"/>
          <w:b/>
          <w:bCs/>
          <w:sz w:val="24"/>
        </w:rPr>
        <w:lastRenderedPageBreak/>
        <w:t>依据《中华人民共和国民法典》之规定，甲乙双方就管理体系认证项目，经平等协商，在真实、充分地表达各自意愿的基础上，签订本合同，双方共同遵守履行</w:t>
      </w:r>
      <w:r w:rsidRPr="00263294">
        <w:rPr>
          <w:rFonts w:ascii="黑体" w:eastAsia="黑体" w:hAnsi="黑体" w:hint="eastAsia"/>
          <w:sz w:val="24"/>
        </w:rPr>
        <w:t>。</w:t>
      </w:r>
      <w:r w:rsidRPr="00263294">
        <w:rPr>
          <w:rFonts w:ascii="黑体" w:eastAsia="黑体" w:hAnsi="黑体" w:hint="eastAsia"/>
          <w:b/>
          <w:sz w:val="24"/>
        </w:rPr>
        <w:t>双方确认，在签订本合同之前，已经充分知悉并了解本合同全部定义、条款之内容。</w:t>
      </w:r>
    </w:p>
    <w:p w14:paraId="7EC77E83" w14:textId="77777777"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管理体系认证项目的内容和要求</w:t>
      </w:r>
    </w:p>
    <w:p w14:paraId="464D70A2" w14:textId="20C0D0E9" w:rsidR="00485D89" w:rsidRPr="00263294" w:rsidRDefault="00E80147">
      <w:pPr>
        <w:numPr>
          <w:ilvl w:val="1"/>
          <w:numId w:val="1"/>
        </w:numPr>
        <w:spacing w:beforeLines="25" w:before="78" w:afterLines="25" w:after="78"/>
        <w:rPr>
          <w:rFonts w:asciiTheme="minorEastAsia" w:eastAsiaTheme="minorEastAsia" w:hAnsiTheme="minorEastAsia"/>
          <w:bCs/>
          <w:szCs w:val="21"/>
        </w:rPr>
      </w:pPr>
      <w:r w:rsidRPr="00263294">
        <w:rPr>
          <w:rFonts w:asciiTheme="minorEastAsia" w:eastAsiaTheme="minorEastAsia" w:hAnsiTheme="minorEastAsia" w:hint="eastAsia"/>
          <w:bCs/>
          <w:szCs w:val="21"/>
        </w:rPr>
        <w:t>甲方向乙方申请以下管理体系认证：</w:t>
      </w:r>
    </w:p>
    <w:tbl>
      <w:tblPr>
        <w:tblStyle w:val="af7"/>
        <w:tblW w:w="0" w:type="auto"/>
        <w:tblLook w:val="04A0" w:firstRow="1" w:lastRow="0" w:firstColumn="1" w:lastColumn="0" w:noHBand="0" w:noVBand="1"/>
      </w:tblPr>
      <w:tblGrid>
        <w:gridCol w:w="4248"/>
        <w:gridCol w:w="5296"/>
      </w:tblGrid>
      <w:tr w:rsidR="0049368D" w:rsidRPr="00263294" w14:paraId="50F39C5F" w14:textId="77777777" w:rsidTr="00534165">
        <w:trPr>
          <w:trHeight w:val="497"/>
        </w:trPr>
        <w:tc>
          <w:tcPr>
            <w:tcW w:w="4248" w:type="dxa"/>
            <w:shd w:val="clear" w:color="auto" w:fill="D9D9D9" w:themeFill="background1" w:themeFillShade="D9"/>
            <w:vAlign w:val="center"/>
          </w:tcPr>
          <w:p w14:paraId="5FE37717" w14:textId="32B26CD0" w:rsidR="00534165" w:rsidRPr="00263294" w:rsidRDefault="00534165">
            <w:pPr>
              <w:tabs>
                <w:tab w:val="left" w:pos="284"/>
              </w:tabs>
              <w:spacing w:beforeLines="25" w:before="78" w:afterLines="25" w:after="78"/>
              <w:rPr>
                <w:rFonts w:asciiTheme="minorEastAsia" w:eastAsiaTheme="minorEastAsia" w:hAnsiTheme="minorEastAsia"/>
                <w:b/>
                <w:szCs w:val="21"/>
              </w:rPr>
            </w:pPr>
            <w:permStart w:id="796032663" w:edGrp="everyone" w:colFirst="0" w:colLast="0"/>
            <w:permStart w:id="272529372" w:edGrp="everyone" w:colFirst="1" w:colLast="1"/>
            <w:r w:rsidRPr="00263294">
              <w:rPr>
                <w:rFonts w:asciiTheme="minorEastAsia" w:eastAsiaTheme="minorEastAsia" w:hAnsiTheme="minorEastAsia" w:hint="eastAsia"/>
                <w:b/>
                <w:szCs w:val="21"/>
              </w:rPr>
              <w:t>认证领域</w:t>
            </w:r>
          </w:p>
        </w:tc>
        <w:tc>
          <w:tcPr>
            <w:tcW w:w="5296" w:type="dxa"/>
            <w:shd w:val="clear" w:color="auto" w:fill="D9D9D9" w:themeFill="background1" w:themeFillShade="D9"/>
            <w:vAlign w:val="center"/>
          </w:tcPr>
          <w:p w14:paraId="345C92E3" w14:textId="1B43E547" w:rsidR="00534165" w:rsidRPr="00263294" w:rsidRDefault="00534165">
            <w:pPr>
              <w:tabs>
                <w:tab w:val="left" w:pos="284"/>
              </w:tabs>
              <w:spacing w:beforeLines="25" w:before="78" w:afterLines="25" w:after="78"/>
              <w:rPr>
                <w:rFonts w:asciiTheme="minorEastAsia" w:eastAsiaTheme="minorEastAsia" w:hAnsiTheme="minorEastAsia"/>
                <w:b/>
                <w:szCs w:val="21"/>
              </w:rPr>
            </w:pPr>
            <w:r w:rsidRPr="00263294">
              <w:rPr>
                <w:rFonts w:asciiTheme="minorEastAsia" w:eastAsiaTheme="minorEastAsia" w:hAnsiTheme="minorEastAsia" w:hint="eastAsia"/>
                <w:b/>
                <w:szCs w:val="21"/>
              </w:rPr>
              <w:t>认证标准</w:t>
            </w:r>
          </w:p>
        </w:tc>
      </w:tr>
      <w:tr w:rsidR="0049368D" w:rsidRPr="00263294" w14:paraId="5EF63080" w14:textId="77777777" w:rsidTr="00534165">
        <w:trPr>
          <w:trHeight w:val="497"/>
        </w:trPr>
        <w:tc>
          <w:tcPr>
            <w:tcW w:w="4248" w:type="dxa"/>
            <w:vAlign w:val="center"/>
          </w:tcPr>
          <w:p w14:paraId="2CC2CBA5" w14:textId="10F402D4"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1160337001" w:edGrp="everyone" w:colFirst="0" w:colLast="0"/>
            <w:permStart w:id="236716145" w:edGrp="everyone" w:colFirst="1" w:colLast="1"/>
            <w:permEnd w:id="796032663"/>
            <w:permEnd w:id="272529372"/>
            <w:r w:rsidRPr="00263294">
              <w:rPr>
                <w:rFonts w:asciiTheme="minorEastAsia" w:eastAsiaTheme="minorEastAsia" w:hAnsiTheme="minorEastAsia" w:hint="eastAsia"/>
                <w:bCs/>
                <w:szCs w:val="21"/>
              </w:rPr>
              <w:t>质量管理体系</w:t>
            </w:r>
          </w:p>
        </w:tc>
        <w:tc>
          <w:tcPr>
            <w:tcW w:w="5296" w:type="dxa"/>
            <w:vAlign w:val="center"/>
          </w:tcPr>
          <w:p w14:paraId="692E7704" w14:textId="76BE2F9D" w:rsidR="00534165" w:rsidRPr="00263294" w:rsidRDefault="00245DBB" w:rsidP="00534165">
            <w:pPr>
              <w:tabs>
                <w:tab w:val="left" w:pos="284"/>
              </w:tabs>
              <w:spacing w:beforeLines="25" w:before="78" w:afterLines="25" w:after="78"/>
              <w:rPr>
                <w:rFonts w:ascii="宋体" w:hAnsi="宋体"/>
                <w:szCs w:val="21"/>
              </w:rPr>
            </w:pPr>
            <w:sdt>
              <w:sdtPr>
                <w:rPr>
                  <w:rFonts w:ascii="宋体" w:hAnsi="宋体" w:hint="eastAsia"/>
                  <w:szCs w:val="21"/>
                </w:rPr>
                <w:id w:val="-1394812677"/>
              </w:sdtPr>
              <w:sdtEndPr/>
              <w:sdtContent>
                <w:sdt>
                  <w:sdtPr>
                    <w:rPr>
                      <w:rFonts w:ascii="宋体" w:hAnsi="宋体" w:hint="eastAsia"/>
                      <w:bCs/>
                      <w:szCs w:val="21"/>
                    </w:rPr>
                    <w:id w:val="-2080123365"/>
                    <w14:checkbox>
                      <w14:checked w14:val="0"/>
                      <w14:checkedState w14:val="0052" w14:font="Wingdings 2"/>
                      <w14:uncheckedState w14:val="2610" w14:font="MS Gothic"/>
                    </w14:checkbox>
                  </w:sdtPr>
                  <w:sdtEndPr/>
                  <w:sdtContent>
                    <w:r w:rsidR="00B55E84">
                      <w:rPr>
                        <w:rFonts w:ascii="MS Gothic" w:eastAsia="MS Gothic" w:hAnsi="MS Gothic" w:hint="eastAsia"/>
                        <w:bCs/>
                        <w:szCs w:val="21"/>
                      </w:rPr>
                      <w:t>☐</w:t>
                    </w:r>
                  </w:sdtContent>
                </w:sdt>
              </w:sdtContent>
            </w:sdt>
            <w:r w:rsidR="00534165" w:rsidRPr="00263294">
              <w:rPr>
                <w:rFonts w:ascii="宋体" w:hAnsi="宋体"/>
                <w:szCs w:val="21"/>
              </w:rPr>
              <w:t xml:space="preserve"> GB/T 19001-2016/ISO 9001:2015    </w:t>
            </w:r>
          </w:p>
          <w:p w14:paraId="480B3855" w14:textId="7C2BFEE6"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834274147"/>
              </w:sdtPr>
              <w:sdtEndPr/>
              <w:sdtContent>
                <w:sdt>
                  <w:sdtPr>
                    <w:rPr>
                      <w:rFonts w:ascii="宋体" w:hAnsi="宋体" w:hint="eastAsia"/>
                      <w:bCs/>
                      <w:szCs w:val="21"/>
                    </w:rPr>
                    <w:id w:val="861009152"/>
                    <w14:checkbox>
                      <w14:checked w14:val="0"/>
                      <w14:checkedState w14:val="0052" w14:font="Wingdings 2"/>
                      <w14:uncheckedState w14:val="2610" w14:font="MS Gothic"/>
                    </w14:checkbox>
                  </w:sdtPr>
                  <w:sdtEndPr/>
                  <w:sdtContent>
                    <w:r w:rsidR="003E751A" w:rsidRPr="00263294">
                      <w:rPr>
                        <w:rFonts w:ascii="MS Gothic" w:eastAsia="MS Gothic" w:hAnsi="MS Gothic"/>
                        <w:bCs/>
                        <w:szCs w:val="21"/>
                      </w:rPr>
                      <w:t>☐</w:t>
                    </w:r>
                  </w:sdtContent>
                </w:sdt>
              </w:sdtContent>
            </w:sdt>
            <w:r w:rsidR="00534165" w:rsidRPr="00263294">
              <w:rPr>
                <w:rFonts w:ascii="宋体" w:hAnsi="宋体"/>
                <w:szCs w:val="21"/>
              </w:rPr>
              <w:t xml:space="preserve"> GB/T 50430-2017</w:t>
            </w:r>
          </w:p>
        </w:tc>
      </w:tr>
      <w:tr w:rsidR="0049368D" w:rsidRPr="00263294" w14:paraId="127BA742" w14:textId="77777777" w:rsidTr="00534165">
        <w:trPr>
          <w:trHeight w:val="513"/>
        </w:trPr>
        <w:tc>
          <w:tcPr>
            <w:tcW w:w="4248" w:type="dxa"/>
            <w:vAlign w:val="center"/>
          </w:tcPr>
          <w:p w14:paraId="25AF81EF" w14:textId="0AB054B6"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839413488" w:edGrp="everyone" w:colFirst="0" w:colLast="0"/>
            <w:permStart w:id="674499535" w:edGrp="everyone" w:colFirst="1" w:colLast="1"/>
            <w:permEnd w:id="1160337001"/>
            <w:permEnd w:id="236716145"/>
            <w:r w:rsidRPr="00263294">
              <w:rPr>
                <w:rFonts w:asciiTheme="minorEastAsia" w:eastAsiaTheme="minorEastAsia" w:hAnsiTheme="minorEastAsia" w:hint="eastAsia"/>
                <w:bCs/>
                <w:szCs w:val="21"/>
              </w:rPr>
              <w:t>环境管理体系</w:t>
            </w:r>
          </w:p>
        </w:tc>
        <w:tc>
          <w:tcPr>
            <w:tcW w:w="5296" w:type="dxa"/>
            <w:vAlign w:val="center"/>
          </w:tcPr>
          <w:p w14:paraId="591862B9" w14:textId="6E432B3B"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144976084"/>
              </w:sdtPr>
              <w:sdtEndPr/>
              <w:sdtContent>
                <w:sdt>
                  <w:sdtPr>
                    <w:rPr>
                      <w:rFonts w:ascii="宋体" w:hAnsi="宋体" w:hint="eastAsia"/>
                      <w:bCs/>
                      <w:szCs w:val="21"/>
                    </w:rPr>
                    <w:id w:val="320166694"/>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GB/T 24001-2016/ISO 14001:2015</w:t>
            </w:r>
          </w:p>
        </w:tc>
      </w:tr>
      <w:tr w:rsidR="0049368D" w:rsidRPr="00263294" w14:paraId="39CE5BB3" w14:textId="77777777" w:rsidTr="00534165">
        <w:trPr>
          <w:trHeight w:val="497"/>
        </w:trPr>
        <w:tc>
          <w:tcPr>
            <w:tcW w:w="4248" w:type="dxa"/>
            <w:vAlign w:val="center"/>
          </w:tcPr>
          <w:p w14:paraId="2CCC3DF5" w14:textId="26F537CE"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33034867" w:edGrp="everyone" w:colFirst="0" w:colLast="0"/>
            <w:permStart w:id="1371424597" w:edGrp="everyone" w:colFirst="1" w:colLast="1"/>
            <w:permEnd w:id="839413488"/>
            <w:permEnd w:id="674499535"/>
            <w:r w:rsidRPr="00263294">
              <w:rPr>
                <w:rFonts w:asciiTheme="minorEastAsia" w:eastAsiaTheme="minorEastAsia" w:hAnsiTheme="minorEastAsia" w:hint="eastAsia"/>
                <w:bCs/>
                <w:szCs w:val="21"/>
              </w:rPr>
              <w:t>职业健康安全管理体系</w:t>
            </w:r>
          </w:p>
        </w:tc>
        <w:tc>
          <w:tcPr>
            <w:tcW w:w="5296" w:type="dxa"/>
            <w:vAlign w:val="center"/>
          </w:tcPr>
          <w:p w14:paraId="3271B593" w14:textId="7BC48E67"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1637218985"/>
              </w:sdtPr>
              <w:sdtEndPr/>
              <w:sdtContent>
                <w:sdt>
                  <w:sdtPr>
                    <w:rPr>
                      <w:rFonts w:ascii="宋体" w:hAnsi="宋体" w:hint="eastAsia"/>
                      <w:bCs/>
                      <w:szCs w:val="21"/>
                    </w:rPr>
                    <w:id w:val="-1770763585"/>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GB/T 45001-2020/ISO 45001:2018</w:t>
            </w:r>
          </w:p>
        </w:tc>
      </w:tr>
      <w:tr w:rsidR="0049368D" w:rsidRPr="00263294" w14:paraId="4586E59C" w14:textId="77777777" w:rsidTr="00534165">
        <w:trPr>
          <w:trHeight w:val="497"/>
        </w:trPr>
        <w:tc>
          <w:tcPr>
            <w:tcW w:w="4248" w:type="dxa"/>
            <w:vAlign w:val="center"/>
          </w:tcPr>
          <w:p w14:paraId="3CA0C143" w14:textId="20529E93"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326311691" w:edGrp="everyone" w:colFirst="0" w:colLast="0"/>
            <w:permStart w:id="1617774038" w:edGrp="everyone" w:colFirst="1" w:colLast="1"/>
            <w:permEnd w:id="33034867"/>
            <w:permEnd w:id="1371424597"/>
            <w:r w:rsidRPr="00263294">
              <w:rPr>
                <w:rFonts w:asciiTheme="minorEastAsia" w:eastAsiaTheme="minorEastAsia" w:hAnsiTheme="minorEastAsia" w:hint="eastAsia"/>
                <w:bCs/>
                <w:szCs w:val="21"/>
              </w:rPr>
              <w:t>食品安全管理体系</w:t>
            </w:r>
          </w:p>
        </w:tc>
        <w:tc>
          <w:tcPr>
            <w:tcW w:w="5296" w:type="dxa"/>
            <w:vAlign w:val="center"/>
          </w:tcPr>
          <w:p w14:paraId="7E22FC01" w14:textId="11DDB6DF"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1928416862"/>
              </w:sdtPr>
              <w:sdtEndPr/>
              <w:sdtContent>
                <w:sdt>
                  <w:sdtPr>
                    <w:rPr>
                      <w:rFonts w:ascii="宋体" w:hAnsi="宋体" w:hint="eastAsia"/>
                      <w:bCs/>
                      <w:szCs w:val="21"/>
                    </w:rPr>
                    <w:id w:val="38098383"/>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ISO 22000:2018</w:t>
            </w:r>
          </w:p>
        </w:tc>
      </w:tr>
      <w:tr w:rsidR="0049368D" w:rsidRPr="00263294" w14:paraId="0D229274" w14:textId="77777777" w:rsidTr="00534165">
        <w:trPr>
          <w:trHeight w:val="497"/>
        </w:trPr>
        <w:tc>
          <w:tcPr>
            <w:tcW w:w="4248" w:type="dxa"/>
            <w:vAlign w:val="center"/>
          </w:tcPr>
          <w:p w14:paraId="63237360" w14:textId="405E0924"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1296699270" w:edGrp="everyone" w:colFirst="0" w:colLast="0"/>
            <w:permStart w:id="1951876576" w:edGrp="everyone" w:colFirst="1" w:colLast="1"/>
            <w:permEnd w:id="326311691"/>
            <w:permEnd w:id="1617774038"/>
            <w:r w:rsidRPr="00263294">
              <w:rPr>
                <w:rFonts w:asciiTheme="minorEastAsia" w:eastAsiaTheme="minorEastAsia" w:hAnsiTheme="minorEastAsia" w:hint="eastAsia"/>
                <w:bCs/>
                <w:szCs w:val="21"/>
              </w:rPr>
              <w:t>危害分析与关键控制点（HACCP）管理体系</w:t>
            </w:r>
          </w:p>
        </w:tc>
        <w:tc>
          <w:tcPr>
            <w:tcW w:w="5296" w:type="dxa"/>
            <w:vAlign w:val="center"/>
          </w:tcPr>
          <w:p w14:paraId="620E24AE" w14:textId="7B99C6D5"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866181058"/>
              </w:sdtPr>
              <w:sdtEndPr/>
              <w:sdtContent>
                <w:sdt>
                  <w:sdtPr>
                    <w:rPr>
                      <w:rFonts w:ascii="宋体" w:hAnsi="宋体" w:hint="eastAsia"/>
                      <w:bCs/>
                      <w:szCs w:val="21"/>
                    </w:rPr>
                    <w:id w:val="-2136321341"/>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危</w:t>
            </w:r>
            <w:r w:rsidR="00534165" w:rsidRPr="00263294">
              <w:rPr>
                <w:rFonts w:ascii="宋体" w:hAnsi="宋体" w:hint="eastAsia"/>
                <w:szCs w:val="21"/>
              </w:rPr>
              <w:t>害分析与关键控制点（</w:t>
            </w:r>
            <w:r w:rsidR="00534165" w:rsidRPr="00263294">
              <w:rPr>
                <w:rFonts w:ascii="宋体" w:hAnsi="宋体"/>
                <w:szCs w:val="21"/>
              </w:rPr>
              <w:t>HACCP）体系认证要求（V1.0）</w:t>
            </w:r>
          </w:p>
        </w:tc>
      </w:tr>
      <w:tr w:rsidR="0049368D" w:rsidRPr="00263294" w14:paraId="6FF37014" w14:textId="77777777" w:rsidTr="00534165">
        <w:trPr>
          <w:trHeight w:val="497"/>
        </w:trPr>
        <w:tc>
          <w:tcPr>
            <w:tcW w:w="4248" w:type="dxa"/>
            <w:vAlign w:val="center"/>
          </w:tcPr>
          <w:p w14:paraId="02591F65" w14:textId="22FE143E"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1868397458" w:edGrp="everyone" w:colFirst="0" w:colLast="0"/>
            <w:permStart w:id="2017723871" w:edGrp="everyone" w:colFirst="1" w:colLast="1"/>
            <w:permEnd w:id="1296699270"/>
            <w:permEnd w:id="1951876576"/>
            <w:r w:rsidRPr="00263294">
              <w:rPr>
                <w:rFonts w:asciiTheme="minorEastAsia" w:eastAsiaTheme="minorEastAsia" w:hAnsiTheme="minorEastAsia" w:hint="eastAsia"/>
                <w:bCs/>
                <w:szCs w:val="21"/>
              </w:rPr>
              <w:t>信息安全管理体系</w:t>
            </w:r>
          </w:p>
        </w:tc>
        <w:tc>
          <w:tcPr>
            <w:tcW w:w="5296" w:type="dxa"/>
            <w:vAlign w:val="center"/>
          </w:tcPr>
          <w:p w14:paraId="30162276" w14:textId="513B3C96"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411434689"/>
              </w:sdtPr>
              <w:sdtEndPr/>
              <w:sdtContent>
                <w:sdt>
                  <w:sdtPr>
                    <w:rPr>
                      <w:rFonts w:ascii="宋体" w:hAnsi="宋体" w:hint="eastAsia"/>
                      <w:bCs/>
                      <w:szCs w:val="21"/>
                    </w:rPr>
                    <w:id w:val="-1622684462"/>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w:t>
            </w:r>
            <w:r w:rsidR="00534165" w:rsidRPr="00263294">
              <w:rPr>
                <w:rFonts w:ascii="宋体" w:hAnsi="宋体"/>
                <w:bCs/>
                <w:szCs w:val="21"/>
              </w:rPr>
              <w:t>GB/T 22080-2025/ISO/IEC 27001:2022</w:t>
            </w:r>
          </w:p>
        </w:tc>
      </w:tr>
      <w:tr w:rsidR="0049368D" w:rsidRPr="00263294" w14:paraId="28FB30EC" w14:textId="77777777" w:rsidTr="00534165">
        <w:trPr>
          <w:trHeight w:val="497"/>
        </w:trPr>
        <w:tc>
          <w:tcPr>
            <w:tcW w:w="4248" w:type="dxa"/>
            <w:vAlign w:val="center"/>
          </w:tcPr>
          <w:p w14:paraId="691FA2E1" w14:textId="3546D50C" w:rsidR="00534165" w:rsidRPr="00263294" w:rsidRDefault="00534165">
            <w:pPr>
              <w:tabs>
                <w:tab w:val="left" w:pos="284"/>
              </w:tabs>
              <w:spacing w:beforeLines="25" w:before="78" w:afterLines="25" w:after="78"/>
              <w:rPr>
                <w:rFonts w:asciiTheme="minorEastAsia" w:eastAsiaTheme="minorEastAsia" w:hAnsiTheme="minorEastAsia"/>
                <w:bCs/>
                <w:szCs w:val="21"/>
              </w:rPr>
            </w:pPr>
            <w:permStart w:id="146091104" w:edGrp="everyone" w:colFirst="0" w:colLast="0"/>
            <w:permStart w:id="766327195" w:edGrp="everyone" w:colFirst="1" w:colLast="1"/>
            <w:permEnd w:id="1868397458"/>
            <w:permEnd w:id="2017723871"/>
            <w:r w:rsidRPr="00263294">
              <w:rPr>
                <w:rFonts w:asciiTheme="minorEastAsia" w:eastAsiaTheme="minorEastAsia" w:hAnsiTheme="minorEastAsia" w:hint="eastAsia"/>
                <w:bCs/>
                <w:szCs w:val="21"/>
              </w:rPr>
              <w:t>信息技术服务管理体系</w:t>
            </w:r>
          </w:p>
        </w:tc>
        <w:tc>
          <w:tcPr>
            <w:tcW w:w="5296" w:type="dxa"/>
            <w:vAlign w:val="center"/>
          </w:tcPr>
          <w:p w14:paraId="7DB87610" w14:textId="134CCADD" w:rsidR="00534165" w:rsidRPr="00263294" w:rsidRDefault="00245DBB">
            <w:pPr>
              <w:tabs>
                <w:tab w:val="left" w:pos="284"/>
              </w:tabs>
              <w:spacing w:beforeLines="25" w:before="78" w:afterLines="25" w:after="78"/>
              <w:rPr>
                <w:rFonts w:asciiTheme="minorEastAsia" w:eastAsiaTheme="minorEastAsia" w:hAnsiTheme="minorEastAsia"/>
                <w:bCs/>
                <w:szCs w:val="21"/>
              </w:rPr>
            </w:pPr>
            <w:sdt>
              <w:sdtPr>
                <w:rPr>
                  <w:rFonts w:ascii="宋体" w:hAnsi="宋体" w:hint="eastAsia"/>
                  <w:szCs w:val="21"/>
                </w:rPr>
                <w:id w:val="-159468514"/>
              </w:sdtPr>
              <w:sdtEndPr/>
              <w:sdtContent>
                <w:sdt>
                  <w:sdtPr>
                    <w:rPr>
                      <w:rFonts w:ascii="宋体" w:hAnsi="宋体" w:hint="eastAsia"/>
                      <w:bCs/>
                      <w:szCs w:val="21"/>
                    </w:rPr>
                    <w:id w:val="1193571635"/>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ISO/IEC 20000-1:2018</w:t>
            </w:r>
          </w:p>
        </w:tc>
      </w:tr>
      <w:tr w:rsidR="0049368D" w:rsidRPr="00263294" w14:paraId="35D50678" w14:textId="77777777" w:rsidTr="00534165">
        <w:trPr>
          <w:trHeight w:val="497"/>
        </w:trPr>
        <w:tc>
          <w:tcPr>
            <w:tcW w:w="4248" w:type="dxa"/>
            <w:vAlign w:val="center"/>
          </w:tcPr>
          <w:p w14:paraId="4B338C0E" w14:textId="78B11750" w:rsidR="00534165" w:rsidRPr="00263294" w:rsidRDefault="00534165" w:rsidP="00534165">
            <w:pPr>
              <w:tabs>
                <w:tab w:val="left" w:pos="284"/>
              </w:tabs>
              <w:spacing w:beforeLines="25" w:before="78" w:afterLines="25" w:after="78"/>
              <w:rPr>
                <w:rFonts w:asciiTheme="minorEastAsia" w:eastAsiaTheme="minorEastAsia" w:hAnsiTheme="minorEastAsia"/>
                <w:bCs/>
                <w:szCs w:val="21"/>
              </w:rPr>
            </w:pPr>
            <w:permStart w:id="1121219743" w:edGrp="everyone" w:colFirst="0" w:colLast="0"/>
            <w:permStart w:id="448493536" w:edGrp="everyone" w:colFirst="1" w:colLast="1"/>
            <w:permEnd w:id="146091104"/>
            <w:permEnd w:id="766327195"/>
            <w:r w:rsidRPr="00263294">
              <w:rPr>
                <w:rFonts w:asciiTheme="minorEastAsia" w:eastAsiaTheme="minorEastAsia" w:hAnsiTheme="minorEastAsia" w:hint="eastAsia"/>
                <w:bCs/>
                <w:szCs w:val="21"/>
              </w:rPr>
              <w:t>能源管理体系</w:t>
            </w:r>
          </w:p>
        </w:tc>
        <w:tc>
          <w:tcPr>
            <w:tcW w:w="5296" w:type="dxa"/>
            <w:vAlign w:val="center"/>
          </w:tcPr>
          <w:p w14:paraId="1390D200" w14:textId="43326E1F" w:rsidR="00534165" w:rsidRPr="00263294" w:rsidRDefault="00245DBB" w:rsidP="00534165">
            <w:pPr>
              <w:tabs>
                <w:tab w:val="left" w:pos="284"/>
              </w:tabs>
              <w:spacing w:beforeLines="25" w:before="78" w:afterLines="25" w:after="78"/>
              <w:rPr>
                <w:rFonts w:ascii="宋体" w:hAnsi="宋体"/>
                <w:szCs w:val="21"/>
              </w:rPr>
            </w:pPr>
            <w:sdt>
              <w:sdtPr>
                <w:rPr>
                  <w:rFonts w:ascii="宋体" w:hAnsi="宋体" w:hint="eastAsia"/>
                  <w:szCs w:val="21"/>
                </w:rPr>
                <w:id w:val="596380854"/>
              </w:sdtPr>
              <w:sdtEndPr/>
              <w:sdtContent>
                <w:sdt>
                  <w:sdtPr>
                    <w:rPr>
                      <w:rFonts w:ascii="宋体" w:hAnsi="宋体" w:hint="eastAsia"/>
                      <w:bCs/>
                      <w:szCs w:val="21"/>
                    </w:rPr>
                    <w:id w:val="-246804229"/>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sdtContent>
            </w:sdt>
            <w:r w:rsidR="00534165" w:rsidRPr="00263294">
              <w:rPr>
                <w:rFonts w:ascii="宋体" w:hAnsi="宋体"/>
                <w:szCs w:val="21"/>
              </w:rPr>
              <w:t xml:space="preserve"> </w:t>
            </w:r>
            <w:r w:rsidR="00534165" w:rsidRPr="00263294">
              <w:rPr>
                <w:rFonts w:ascii="宋体" w:hAnsi="宋体" w:cs="MS Mincho"/>
                <w:szCs w:val="21"/>
              </w:rPr>
              <w:t>GB/T 23331-2020/ISO 50001:2018</w:t>
            </w:r>
          </w:p>
        </w:tc>
      </w:tr>
      <w:tr w:rsidR="0049368D" w:rsidRPr="00263294" w14:paraId="2400C25D" w14:textId="77777777" w:rsidTr="00534165">
        <w:trPr>
          <w:trHeight w:val="497"/>
        </w:trPr>
        <w:tc>
          <w:tcPr>
            <w:tcW w:w="4248" w:type="dxa"/>
            <w:vAlign w:val="center"/>
          </w:tcPr>
          <w:p w14:paraId="6D0539A9" w14:textId="65CF6488" w:rsidR="00534165" w:rsidRPr="00263294" w:rsidRDefault="00534165" w:rsidP="00534165">
            <w:pPr>
              <w:tabs>
                <w:tab w:val="left" w:pos="284"/>
              </w:tabs>
              <w:spacing w:beforeLines="25" w:before="78" w:afterLines="25" w:after="78"/>
              <w:rPr>
                <w:rFonts w:asciiTheme="minorEastAsia" w:eastAsiaTheme="minorEastAsia" w:hAnsiTheme="minorEastAsia"/>
                <w:bCs/>
                <w:szCs w:val="21"/>
              </w:rPr>
            </w:pPr>
            <w:permStart w:id="264318758" w:edGrp="everyone" w:colFirst="0" w:colLast="0"/>
            <w:permStart w:id="1341596092" w:edGrp="everyone" w:colFirst="1" w:colLast="1"/>
            <w:permEnd w:id="1121219743"/>
            <w:permEnd w:id="448493536"/>
            <w:r w:rsidRPr="00263294">
              <w:rPr>
                <w:rFonts w:asciiTheme="minorEastAsia" w:eastAsiaTheme="minorEastAsia" w:hAnsiTheme="minorEastAsia" w:hint="eastAsia"/>
                <w:bCs/>
                <w:szCs w:val="21"/>
              </w:rPr>
              <w:t xml:space="preserve">其他（领域名称）： </w:t>
            </w:r>
            <w:r w:rsidRPr="00263294">
              <w:rPr>
                <w:rFonts w:asciiTheme="minorEastAsia" w:eastAsiaTheme="minorEastAsia" w:hAnsiTheme="minorEastAsia"/>
                <w:bCs/>
                <w:szCs w:val="21"/>
              </w:rPr>
              <w:t xml:space="preserve">     </w:t>
            </w:r>
          </w:p>
        </w:tc>
        <w:tc>
          <w:tcPr>
            <w:tcW w:w="5296" w:type="dxa"/>
            <w:vAlign w:val="center"/>
          </w:tcPr>
          <w:p w14:paraId="7C820B84" w14:textId="464EA967" w:rsidR="00534165" w:rsidRPr="00263294" w:rsidRDefault="00245DBB" w:rsidP="00534165">
            <w:pPr>
              <w:tabs>
                <w:tab w:val="left" w:pos="284"/>
              </w:tabs>
              <w:spacing w:beforeLines="25" w:before="78" w:afterLines="25" w:after="78"/>
              <w:rPr>
                <w:rFonts w:ascii="宋体" w:hAnsi="宋体" w:cs="MS Mincho"/>
                <w:szCs w:val="21"/>
              </w:rPr>
            </w:pPr>
            <w:sdt>
              <w:sdtPr>
                <w:rPr>
                  <w:rFonts w:ascii="宋体" w:hAnsi="宋体" w:hint="eastAsia"/>
                  <w:szCs w:val="21"/>
                </w:rPr>
                <w:id w:val="1665587511"/>
              </w:sdtPr>
              <w:sdtEndPr/>
              <w:sdtContent>
                <w:sdt>
                  <w:sdtPr>
                    <w:rPr>
                      <w:rFonts w:ascii="宋体" w:hAnsi="宋体" w:hint="eastAsia"/>
                      <w:bCs/>
                      <w:szCs w:val="21"/>
                    </w:rPr>
                    <w:id w:val="-1911694414"/>
                    <w14:checkbox>
                      <w14:checked w14:val="0"/>
                      <w14:checkedState w14:val="0052" w14:font="Wingdings 2"/>
                      <w14:uncheckedState w14:val="2610" w14:font="MS Gothic"/>
                    </w14:checkbox>
                  </w:sdtPr>
                  <w:sdtEndPr/>
                  <w:sdtContent>
                    <w:r w:rsidR="003E751A" w:rsidRPr="00263294">
                      <w:rPr>
                        <w:rFonts w:ascii="MS Gothic" w:eastAsia="MS Gothic" w:hAnsi="MS Gothic" w:hint="eastAsia"/>
                        <w:bCs/>
                        <w:szCs w:val="21"/>
                      </w:rPr>
                      <w:t>☐</w:t>
                    </w:r>
                  </w:sdtContent>
                </w:sdt>
                <w:r w:rsidR="00534165" w:rsidRPr="00263294">
                  <w:rPr>
                    <w:rFonts w:ascii="宋体" w:hAnsi="宋体" w:hint="eastAsia"/>
                    <w:bCs/>
                    <w:szCs w:val="21"/>
                  </w:rPr>
                  <w:t>标准名称：</w:t>
                </w:r>
              </w:sdtContent>
            </w:sdt>
            <w:r w:rsidR="00534165" w:rsidRPr="00263294">
              <w:rPr>
                <w:rFonts w:ascii="宋体" w:hAnsi="宋体"/>
                <w:szCs w:val="21"/>
              </w:rPr>
              <w:t xml:space="preserve">                       </w:t>
            </w:r>
          </w:p>
        </w:tc>
      </w:tr>
    </w:tbl>
    <w:permEnd w:id="264318758"/>
    <w:permEnd w:id="1341596092"/>
    <w:p w14:paraId="617F4C4A" w14:textId="7C129122" w:rsidR="002236CC" w:rsidRPr="00263294" w:rsidRDefault="00E80147" w:rsidP="00263294">
      <w:pPr>
        <w:tabs>
          <w:tab w:val="left" w:pos="360"/>
        </w:tabs>
        <w:spacing w:beforeLines="25" w:before="78" w:afterLines="25" w:after="78"/>
        <w:ind w:firstLineChars="200" w:firstLine="420"/>
        <w:rPr>
          <w:rFonts w:asciiTheme="minorEastAsia" w:eastAsiaTheme="minorEastAsia" w:hAnsiTheme="minorEastAsia"/>
          <w:bCs/>
          <w:szCs w:val="21"/>
          <w:u w:val="single"/>
        </w:rPr>
      </w:pPr>
      <w:r w:rsidRPr="00263294">
        <w:rPr>
          <w:rFonts w:asciiTheme="minorEastAsia" w:eastAsiaTheme="minorEastAsia" w:hAnsiTheme="minorEastAsia" w:hint="eastAsia"/>
          <w:szCs w:val="21"/>
        </w:rPr>
        <w:t>甲方建立管理体系的依据、申请认证的类型等详细信息参见《管理体系认证申请书》。</w:t>
      </w:r>
    </w:p>
    <w:p w14:paraId="6D3DAC50" w14:textId="651CC10E" w:rsidR="005221D6" w:rsidRPr="00263294" w:rsidRDefault="00534165" w:rsidP="005221D6">
      <w:pPr>
        <w:numPr>
          <w:ilvl w:val="1"/>
          <w:numId w:val="1"/>
        </w:numPr>
        <w:spacing w:beforeLines="25" w:before="78" w:afterLines="25" w:after="78"/>
        <w:rPr>
          <w:rFonts w:asciiTheme="minorEastAsia" w:eastAsiaTheme="minorEastAsia" w:hAnsiTheme="minorEastAsia"/>
          <w:bCs/>
          <w:szCs w:val="21"/>
        </w:rPr>
      </w:pPr>
      <w:r w:rsidRPr="00263294">
        <w:rPr>
          <w:rFonts w:asciiTheme="minorEastAsia" w:eastAsiaTheme="minorEastAsia" w:hAnsiTheme="minorEastAsia" w:hint="eastAsia"/>
          <w:bCs/>
          <w:szCs w:val="21"/>
        </w:rPr>
        <w:t>甲方</w:t>
      </w:r>
      <w:r w:rsidR="00E80147" w:rsidRPr="00263294">
        <w:rPr>
          <w:rFonts w:asciiTheme="minorEastAsia" w:eastAsiaTheme="minorEastAsia" w:hAnsiTheme="minorEastAsia" w:hint="eastAsia"/>
          <w:bCs/>
          <w:szCs w:val="21"/>
        </w:rPr>
        <w:t>拟申请认证的管理体系覆盖的</w:t>
      </w:r>
      <w:r w:rsidRPr="00263294">
        <w:rPr>
          <w:rFonts w:asciiTheme="minorEastAsia" w:eastAsiaTheme="minorEastAsia" w:hAnsiTheme="minorEastAsia" w:hint="eastAsia"/>
          <w:bCs/>
          <w:szCs w:val="21"/>
        </w:rPr>
        <w:t>场所、</w:t>
      </w:r>
      <w:r w:rsidR="00E80147" w:rsidRPr="00263294">
        <w:rPr>
          <w:rFonts w:asciiTheme="minorEastAsia" w:eastAsiaTheme="minorEastAsia" w:hAnsiTheme="minorEastAsia" w:hint="eastAsia"/>
          <w:bCs/>
          <w:szCs w:val="21"/>
        </w:rPr>
        <w:t>范围</w:t>
      </w:r>
      <w:r w:rsidRPr="00263294">
        <w:rPr>
          <w:rFonts w:asciiTheme="minorEastAsia" w:eastAsiaTheme="minorEastAsia" w:hAnsiTheme="minorEastAsia" w:hint="eastAsia"/>
          <w:bCs/>
          <w:szCs w:val="21"/>
        </w:rPr>
        <w:t>及地址</w:t>
      </w:r>
      <w:r w:rsidR="00B93A21">
        <w:rPr>
          <w:rFonts w:asciiTheme="minorEastAsia" w:eastAsiaTheme="minorEastAsia" w:hAnsiTheme="minorEastAsia" w:hint="eastAsia"/>
          <w:bCs/>
          <w:szCs w:val="21"/>
        </w:rPr>
        <w:t>（表格可增加）</w:t>
      </w:r>
      <w:r w:rsidR="00E80147" w:rsidRPr="00263294">
        <w:rPr>
          <w:rFonts w:asciiTheme="minorEastAsia" w:eastAsiaTheme="minorEastAsia" w:hAnsiTheme="minorEastAsia" w:hint="eastAsia"/>
          <w:bCs/>
          <w:szCs w:val="21"/>
        </w:rPr>
        <w:t>：</w:t>
      </w:r>
      <w:r w:rsidR="00B93A21" w:rsidRPr="00263294">
        <w:rPr>
          <w:rFonts w:asciiTheme="minorEastAsia" w:eastAsiaTheme="minorEastAsia" w:hAnsiTheme="minorEastAsia"/>
          <w:bCs/>
          <w:szCs w:val="21"/>
        </w:rPr>
        <w:t xml:space="preserve"> </w:t>
      </w:r>
    </w:p>
    <w:tbl>
      <w:tblPr>
        <w:tblStyle w:val="af7"/>
        <w:tblW w:w="0" w:type="auto"/>
        <w:tblLook w:val="04A0" w:firstRow="1" w:lastRow="0" w:firstColumn="1" w:lastColumn="0" w:noHBand="0" w:noVBand="1"/>
      </w:tblPr>
      <w:tblGrid>
        <w:gridCol w:w="2287"/>
        <w:gridCol w:w="3688"/>
        <w:gridCol w:w="3652"/>
      </w:tblGrid>
      <w:tr w:rsidR="0049368D" w:rsidRPr="00263294" w14:paraId="4520CF0A" w14:textId="0AD336D1" w:rsidTr="00534165">
        <w:trPr>
          <w:trHeight w:val="497"/>
        </w:trPr>
        <w:tc>
          <w:tcPr>
            <w:tcW w:w="2287" w:type="dxa"/>
            <w:shd w:val="clear" w:color="auto" w:fill="D9D9D9" w:themeFill="background1" w:themeFillShade="D9"/>
            <w:vAlign w:val="center"/>
          </w:tcPr>
          <w:p w14:paraId="6A78CF4B" w14:textId="1B9B5387" w:rsidR="00534165" w:rsidRPr="00263294" w:rsidRDefault="003E751A" w:rsidP="00263294">
            <w:pPr>
              <w:tabs>
                <w:tab w:val="left" w:pos="284"/>
              </w:tabs>
              <w:spacing w:beforeLines="25" w:before="78" w:afterLines="25" w:after="78"/>
              <w:jc w:val="center"/>
              <w:rPr>
                <w:rFonts w:asciiTheme="minorEastAsia" w:eastAsiaTheme="minorEastAsia" w:hAnsiTheme="minorEastAsia"/>
                <w:b/>
                <w:szCs w:val="21"/>
              </w:rPr>
            </w:pPr>
            <w:permStart w:id="2027235430" w:edGrp="everyone"/>
            <w:r w:rsidRPr="00263294">
              <w:rPr>
                <w:rFonts w:asciiTheme="minorEastAsia" w:eastAsiaTheme="minorEastAsia" w:hAnsiTheme="minorEastAsia" w:hint="eastAsia"/>
                <w:b/>
                <w:szCs w:val="21"/>
              </w:rPr>
              <w:t>场所名称</w:t>
            </w:r>
          </w:p>
        </w:tc>
        <w:tc>
          <w:tcPr>
            <w:tcW w:w="3688" w:type="dxa"/>
            <w:shd w:val="clear" w:color="auto" w:fill="D9D9D9" w:themeFill="background1" w:themeFillShade="D9"/>
            <w:vAlign w:val="center"/>
          </w:tcPr>
          <w:p w14:paraId="37B56642" w14:textId="38079B6B" w:rsidR="00534165" w:rsidRPr="00263294" w:rsidRDefault="003E751A" w:rsidP="00263294">
            <w:pPr>
              <w:tabs>
                <w:tab w:val="left" w:pos="284"/>
              </w:tabs>
              <w:spacing w:beforeLines="25" w:before="78" w:afterLines="25" w:after="78"/>
              <w:jc w:val="center"/>
              <w:rPr>
                <w:rFonts w:asciiTheme="minorEastAsia" w:eastAsiaTheme="minorEastAsia" w:hAnsiTheme="minorEastAsia"/>
                <w:b/>
                <w:szCs w:val="21"/>
              </w:rPr>
            </w:pPr>
            <w:r w:rsidRPr="00263294">
              <w:rPr>
                <w:rFonts w:asciiTheme="minorEastAsia" w:eastAsiaTheme="minorEastAsia" w:hAnsiTheme="minorEastAsia" w:hint="eastAsia"/>
                <w:b/>
                <w:szCs w:val="21"/>
              </w:rPr>
              <w:t>场所地址</w:t>
            </w:r>
          </w:p>
        </w:tc>
        <w:tc>
          <w:tcPr>
            <w:tcW w:w="3652" w:type="dxa"/>
            <w:shd w:val="clear" w:color="auto" w:fill="D9D9D9" w:themeFill="background1" w:themeFillShade="D9"/>
          </w:tcPr>
          <w:p w14:paraId="63EAB741" w14:textId="7FBC37B9" w:rsidR="00534165" w:rsidRPr="00263294" w:rsidRDefault="003E751A" w:rsidP="00263294">
            <w:pPr>
              <w:tabs>
                <w:tab w:val="left" w:pos="284"/>
              </w:tabs>
              <w:spacing w:beforeLines="25" w:before="78" w:afterLines="25" w:after="78"/>
              <w:jc w:val="center"/>
              <w:rPr>
                <w:rFonts w:asciiTheme="minorEastAsia" w:eastAsiaTheme="minorEastAsia" w:hAnsiTheme="minorEastAsia"/>
                <w:b/>
                <w:szCs w:val="21"/>
              </w:rPr>
            </w:pPr>
            <w:r w:rsidRPr="00263294">
              <w:rPr>
                <w:rFonts w:asciiTheme="minorEastAsia" w:eastAsiaTheme="minorEastAsia" w:hAnsiTheme="minorEastAsia" w:hint="eastAsia"/>
                <w:b/>
                <w:szCs w:val="21"/>
              </w:rPr>
              <w:t>认证范围</w:t>
            </w:r>
          </w:p>
        </w:tc>
      </w:tr>
      <w:tr w:rsidR="0049368D" w:rsidRPr="00263294" w14:paraId="59BFF844" w14:textId="3E8535D2" w:rsidTr="000F437D">
        <w:trPr>
          <w:trHeight w:val="1545"/>
        </w:trPr>
        <w:tc>
          <w:tcPr>
            <w:tcW w:w="2287" w:type="dxa"/>
          </w:tcPr>
          <w:p w14:paraId="16B37D0A" w14:textId="158E5AA9" w:rsidR="00534165" w:rsidRPr="00263294" w:rsidRDefault="00534165" w:rsidP="000F437D">
            <w:pPr>
              <w:tabs>
                <w:tab w:val="left" w:pos="284"/>
              </w:tabs>
              <w:spacing w:beforeLines="25" w:before="78" w:afterLines="25" w:after="78"/>
              <w:rPr>
                <w:rFonts w:asciiTheme="minorEastAsia" w:eastAsiaTheme="minorEastAsia" w:hAnsiTheme="minorEastAsia"/>
                <w:bCs/>
                <w:szCs w:val="21"/>
              </w:rPr>
            </w:pPr>
          </w:p>
        </w:tc>
        <w:tc>
          <w:tcPr>
            <w:tcW w:w="3688" w:type="dxa"/>
          </w:tcPr>
          <w:p w14:paraId="2620F767" w14:textId="6A93896D" w:rsidR="00534165" w:rsidRPr="00263294" w:rsidRDefault="00534165" w:rsidP="000F437D">
            <w:pPr>
              <w:tabs>
                <w:tab w:val="left" w:pos="284"/>
              </w:tabs>
              <w:spacing w:beforeLines="25" w:before="78" w:afterLines="25" w:after="78"/>
              <w:rPr>
                <w:rFonts w:asciiTheme="minorEastAsia" w:eastAsiaTheme="minorEastAsia" w:hAnsiTheme="minorEastAsia"/>
                <w:bCs/>
                <w:szCs w:val="21"/>
              </w:rPr>
            </w:pPr>
          </w:p>
        </w:tc>
        <w:tc>
          <w:tcPr>
            <w:tcW w:w="3652" w:type="dxa"/>
          </w:tcPr>
          <w:p w14:paraId="176E80C6" w14:textId="77777777" w:rsidR="00534165" w:rsidRPr="00263294" w:rsidRDefault="00534165" w:rsidP="000F437D">
            <w:pPr>
              <w:tabs>
                <w:tab w:val="left" w:pos="284"/>
              </w:tabs>
              <w:spacing w:beforeLines="25" w:before="78" w:afterLines="25" w:after="78"/>
              <w:rPr>
                <w:rFonts w:asciiTheme="minorEastAsia" w:eastAsiaTheme="minorEastAsia" w:hAnsiTheme="minorEastAsia"/>
                <w:bCs/>
                <w:szCs w:val="21"/>
              </w:rPr>
            </w:pPr>
          </w:p>
        </w:tc>
      </w:tr>
    </w:tbl>
    <w:permEnd w:id="2027235430"/>
    <w:p w14:paraId="6ACDAAF9" w14:textId="412DB5B4" w:rsidR="002236CC" w:rsidRPr="00263294" w:rsidRDefault="005221D6" w:rsidP="005221D6">
      <w:pPr>
        <w:tabs>
          <w:tab w:val="left" w:pos="284"/>
        </w:tabs>
        <w:spacing w:beforeLines="25" w:before="78" w:afterLines="25" w:after="78"/>
        <w:ind w:left="284"/>
        <w:rPr>
          <w:rFonts w:asciiTheme="minorEastAsia" w:eastAsiaTheme="minorEastAsia" w:hAnsiTheme="minorEastAsia"/>
          <w:szCs w:val="21"/>
        </w:rPr>
      </w:pPr>
      <w:r w:rsidRPr="00263294">
        <w:rPr>
          <w:rFonts w:asciiTheme="minorEastAsia" w:eastAsiaTheme="minorEastAsia" w:hAnsiTheme="minorEastAsia" w:hint="eastAsia"/>
          <w:szCs w:val="21"/>
        </w:rPr>
        <w:t>注</w:t>
      </w:r>
      <w:r w:rsidR="002236CC" w:rsidRPr="00263294">
        <w:rPr>
          <w:rFonts w:asciiTheme="minorEastAsia" w:eastAsiaTheme="minorEastAsia" w:hAnsiTheme="minorEastAsia"/>
          <w:szCs w:val="21"/>
        </w:rPr>
        <w:t>1</w:t>
      </w:r>
      <w:r w:rsidRPr="00263294">
        <w:rPr>
          <w:rFonts w:asciiTheme="minorEastAsia" w:eastAsiaTheme="minorEastAsia" w:hAnsiTheme="minorEastAsia" w:hint="eastAsia"/>
          <w:szCs w:val="21"/>
        </w:rPr>
        <w:t>：</w:t>
      </w:r>
      <w:r w:rsidR="002236CC" w:rsidRPr="00263294">
        <w:rPr>
          <w:rFonts w:asciiTheme="minorEastAsia" w:eastAsiaTheme="minorEastAsia" w:hAnsiTheme="minorEastAsia" w:hint="eastAsia"/>
          <w:szCs w:val="21"/>
        </w:rPr>
        <w:t>应详细描述管理体系覆盖的所有场所、地址和范围。</w:t>
      </w:r>
    </w:p>
    <w:p w14:paraId="6357AEC2" w14:textId="3FBC67C1" w:rsidR="005221D6" w:rsidRPr="00263294" w:rsidRDefault="002236CC" w:rsidP="005221D6">
      <w:pPr>
        <w:tabs>
          <w:tab w:val="left" w:pos="284"/>
        </w:tabs>
        <w:spacing w:beforeLines="25" w:before="78" w:afterLines="25" w:after="78"/>
        <w:ind w:left="284"/>
        <w:rPr>
          <w:rFonts w:asciiTheme="minorEastAsia" w:eastAsiaTheme="minorEastAsia" w:hAnsiTheme="minorEastAsia"/>
          <w:bCs/>
          <w:szCs w:val="21"/>
        </w:rPr>
      </w:pPr>
      <w:r w:rsidRPr="00263294">
        <w:rPr>
          <w:rFonts w:asciiTheme="minorEastAsia" w:eastAsiaTheme="minorEastAsia" w:hAnsiTheme="minorEastAsia" w:hint="eastAsia"/>
          <w:szCs w:val="21"/>
        </w:rPr>
        <w:t>注2：</w:t>
      </w:r>
      <w:r w:rsidR="005221D6" w:rsidRPr="00263294">
        <w:rPr>
          <w:rFonts w:asciiTheme="minorEastAsia" w:eastAsiaTheme="minorEastAsia" w:hAnsiTheme="minorEastAsia" w:hint="eastAsia"/>
          <w:szCs w:val="21"/>
        </w:rPr>
        <w:t>认证证书中的认证范围、过程等内容将以认证决定最终确认的内容为准。</w:t>
      </w:r>
    </w:p>
    <w:p w14:paraId="493C2A43" w14:textId="4D1C0A0C" w:rsidR="005221D6" w:rsidRPr="00263294" w:rsidRDefault="00E80147">
      <w:pPr>
        <w:numPr>
          <w:ilvl w:val="1"/>
          <w:numId w:val="1"/>
        </w:numPr>
        <w:spacing w:beforeLines="25" w:before="78" w:afterLines="25" w:after="78"/>
        <w:rPr>
          <w:rFonts w:asciiTheme="minorEastAsia" w:eastAsiaTheme="minorEastAsia" w:hAnsiTheme="minorEastAsia"/>
          <w:bCs/>
          <w:szCs w:val="21"/>
        </w:rPr>
      </w:pPr>
      <w:r w:rsidRPr="00263294">
        <w:rPr>
          <w:rFonts w:asciiTheme="minorEastAsia" w:eastAsiaTheme="minorEastAsia" w:hAnsiTheme="minorEastAsia" w:hint="eastAsia"/>
          <w:bCs/>
          <w:szCs w:val="21"/>
        </w:rPr>
        <w:t>甲方管理体系覆盖的总人数：</w:t>
      </w:r>
      <w:permStart w:id="94133684" w:edGrp="everyone"/>
      <w:r w:rsidRPr="00263294">
        <w:rPr>
          <w:rFonts w:asciiTheme="minorEastAsia" w:eastAsiaTheme="minorEastAsia" w:hAnsiTheme="minorEastAsia" w:hint="eastAsia"/>
          <w:bCs/>
          <w:szCs w:val="21"/>
          <w:u w:val="single"/>
        </w:rPr>
        <w:t xml:space="preserve">     </w:t>
      </w:r>
      <w:r w:rsidR="00263294">
        <w:rPr>
          <w:rFonts w:asciiTheme="minorEastAsia" w:eastAsiaTheme="minorEastAsia" w:hAnsiTheme="minorEastAsia"/>
          <w:bCs/>
          <w:szCs w:val="21"/>
          <w:u w:val="single"/>
        </w:rPr>
        <w:t xml:space="preserve"> </w:t>
      </w:r>
      <w:r w:rsidRPr="00263294">
        <w:rPr>
          <w:rFonts w:asciiTheme="minorEastAsia" w:eastAsiaTheme="minorEastAsia" w:hAnsiTheme="minorEastAsia" w:hint="eastAsia"/>
          <w:bCs/>
          <w:szCs w:val="21"/>
          <w:u w:val="single"/>
        </w:rPr>
        <w:t xml:space="preserve">   </w:t>
      </w:r>
      <w:r w:rsidRPr="00263294">
        <w:rPr>
          <w:rFonts w:asciiTheme="minorEastAsia" w:eastAsiaTheme="minorEastAsia" w:hAnsiTheme="minorEastAsia" w:hint="eastAsia"/>
          <w:bCs/>
          <w:szCs w:val="21"/>
        </w:rPr>
        <w:t xml:space="preserve"> </w:t>
      </w:r>
      <w:permEnd w:id="94133684"/>
      <w:r w:rsidRPr="00263294">
        <w:rPr>
          <w:rFonts w:asciiTheme="minorEastAsia" w:eastAsiaTheme="minorEastAsia" w:hAnsiTheme="minorEastAsia" w:hint="eastAsia"/>
          <w:bCs/>
          <w:szCs w:val="21"/>
        </w:rPr>
        <w:t>，甲方总人数：</w:t>
      </w:r>
      <w:permStart w:id="1684695162" w:edGrp="everyone"/>
      <w:r w:rsidRPr="00263294">
        <w:rPr>
          <w:rFonts w:asciiTheme="minorEastAsia" w:eastAsiaTheme="minorEastAsia" w:hAnsiTheme="minorEastAsia" w:hint="eastAsia"/>
          <w:bCs/>
          <w:szCs w:val="21"/>
          <w:u w:val="single"/>
        </w:rPr>
        <w:t xml:space="preserve">         </w:t>
      </w:r>
      <w:permEnd w:id="1684695162"/>
      <w:r w:rsidRPr="00263294">
        <w:rPr>
          <w:rFonts w:asciiTheme="minorEastAsia" w:eastAsiaTheme="minorEastAsia" w:hAnsiTheme="minorEastAsia" w:hint="eastAsia"/>
          <w:bCs/>
          <w:szCs w:val="21"/>
        </w:rPr>
        <w:t>。</w:t>
      </w:r>
    </w:p>
    <w:p w14:paraId="428483FE" w14:textId="349E0032"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项目费用（人民币）</w:t>
      </w:r>
      <w:r w:rsidR="00583AA9" w:rsidRPr="00263294">
        <w:rPr>
          <w:rFonts w:asciiTheme="minorEastAsia" w:eastAsiaTheme="minorEastAsia" w:hAnsiTheme="minorEastAsia" w:hint="eastAsia"/>
          <w:b/>
          <w:bCs/>
          <w:szCs w:val="21"/>
        </w:rPr>
        <w:t>及支付方式</w:t>
      </w:r>
    </w:p>
    <w:p w14:paraId="70C88F32" w14:textId="77777777" w:rsidR="00485D89" w:rsidRPr="00263294" w:rsidRDefault="00E80147" w:rsidP="007A3DE7">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乙方收款账户信息：</w:t>
      </w:r>
    </w:p>
    <w:p w14:paraId="592A6EE4" w14:textId="77777777" w:rsidR="00485D89" w:rsidRPr="00263294" w:rsidRDefault="00E80147" w:rsidP="007A3DE7">
      <w:pPr>
        <w:tabs>
          <w:tab w:val="left" w:pos="284"/>
        </w:tabs>
        <w:spacing w:beforeLines="25" w:before="78" w:afterLines="25" w:after="78" w:line="360" w:lineRule="exact"/>
        <w:ind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开 户 行：上海浦东发展银行北京电子城支行</w:t>
      </w:r>
    </w:p>
    <w:p w14:paraId="4BED193D" w14:textId="77777777" w:rsidR="00485D89" w:rsidRPr="00263294" w:rsidRDefault="00E80147" w:rsidP="007A3DE7">
      <w:pPr>
        <w:tabs>
          <w:tab w:val="left" w:pos="284"/>
        </w:tabs>
        <w:spacing w:beforeLines="25" w:before="78" w:afterLines="25" w:after="78" w:line="360" w:lineRule="exact"/>
        <w:ind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户</w:t>
      </w:r>
      <w:r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 xml:space="preserve">  </w:t>
      </w:r>
      <w:r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名：北京新纪源认证有限公司</w:t>
      </w:r>
    </w:p>
    <w:p w14:paraId="61EE0F07" w14:textId="77777777" w:rsidR="00485D89" w:rsidRPr="00263294" w:rsidRDefault="00E80147" w:rsidP="007A3DE7">
      <w:pPr>
        <w:tabs>
          <w:tab w:val="left" w:pos="284"/>
        </w:tabs>
        <w:spacing w:beforeLines="25" w:before="78" w:afterLines="25" w:after="78" w:line="360" w:lineRule="exact"/>
        <w:ind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 xml:space="preserve">账  </w:t>
      </w:r>
      <w:r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号：</w:t>
      </w:r>
      <w:r w:rsidRPr="00263294">
        <w:rPr>
          <w:rFonts w:asciiTheme="minorEastAsia" w:eastAsiaTheme="minorEastAsia" w:hAnsiTheme="minorEastAsia"/>
          <w:bCs/>
          <w:szCs w:val="21"/>
        </w:rPr>
        <w:t>91200154800129393</w:t>
      </w:r>
    </w:p>
    <w:p w14:paraId="04C35F88" w14:textId="77777777" w:rsidR="00485D89" w:rsidRPr="00263294" w:rsidRDefault="00E80147" w:rsidP="007A3DE7">
      <w:pPr>
        <w:tabs>
          <w:tab w:val="left" w:pos="284"/>
        </w:tabs>
        <w:spacing w:beforeLines="25" w:before="78" w:afterLines="25" w:after="78" w:line="360" w:lineRule="exact"/>
        <w:ind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lastRenderedPageBreak/>
        <w:t>银行行号：</w:t>
      </w:r>
      <w:r w:rsidRPr="00263294">
        <w:rPr>
          <w:rFonts w:asciiTheme="minorEastAsia" w:eastAsiaTheme="minorEastAsia" w:hAnsiTheme="minorEastAsia"/>
          <w:bCs/>
          <w:szCs w:val="21"/>
        </w:rPr>
        <w:t>310100000190</w:t>
      </w:r>
    </w:p>
    <w:p w14:paraId="56348BAB" w14:textId="77777777" w:rsidR="00485D89" w:rsidRPr="00263294" w:rsidRDefault="00E80147" w:rsidP="007A3DE7">
      <w:pPr>
        <w:tabs>
          <w:tab w:val="left" w:pos="284"/>
        </w:tabs>
        <w:spacing w:beforeLines="25" w:before="78" w:afterLines="25" w:after="78" w:line="360" w:lineRule="exact"/>
        <w:ind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地    址：北京市朝阳区南湖东园</w:t>
      </w:r>
      <w:r w:rsidRPr="00263294">
        <w:rPr>
          <w:rFonts w:asciiTheme="minorEastAsia" w:eastAsiaTheme="minorEastAsia" w:hAnsiTheme="minorEastAsia"/>
          <w:bCs/>
          <w:szCs w:val="21"/>
        </w:rPr>
        <w:t>122</w:t>
      </w:r>
      <w:r w:rsidRPr="00263294">
        <w:rPr>
          <w:rFonts w:asciiTheme="minorEastAsia" w:eastAsiaTheme="minorEastAsia" w:hAnsiTheme="minorEastAsia" w:hint="eastAsia"/>
          <w:bCs/>
          <w:szCs w:val="21"/>
        </w:rPr>
        <w:t>号博泰国际</w:t>
      </w:r>
      <w:r w:rsidRPr="00263294">
        <w:rPr>
          <w:rFonts w:asciiTheme="minorEastAsia" w:eastAsiaTheme="minorEastAsia" w:hAnsiTheme="minorEastAsia"/>
          <w:bCs/>
          <w:szCs w:val="21"/>
        </w:rPr>
        <w:t>B</w:t>
      </w:r>
      <w:r w:rsidRPr="00263294">
        <w:rPr>
          <w:rFonts w:asciiTheme="minorEastAsia" w:eastAsiaTheme="minorEastAsia" w:hAnsiTheme="minorEastAsia" w:hint="eastAsia"/>
          <w:bCs/>
          <w:szCs w:val="21"/>
        </w:rPr>
        <w:t>座</w:t>
      </w:r>
      <w:r w:rsidRPr="00263294">
        <w:rPr>
          <w:rFonts w:asciiTheme="minorEastAsia" w:eastAsiaTheme="minorEastAsia" w:hAnsiTheme="minorEastAsia"/>
          <w:bCs/>
          <w:szCs w:val="21"/>
        </w:rPr>
        <w:t>805</w:t>
      </w:r>
    </w:p>
    <w:p w14:paraId="38DEFFDB" w14:textId="1F6A2932" w:rsidR="00485D89" w:rsidRPr="00263294" w:rsidRDefault="00C142EF" w:rsidP="007A3DE7">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甲方应向乙方交付以下费用：</w:t>
      </w:r>
    </w:p>
    <w:p w14:paraId="5E0A3B24" w14:textId="0881CD28"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初次认证费用（初审）:                              计</w:t>
      </w:r>
      <w:permStart w:id="437584182" w:edGrp="everyone"/>
      <w:r w:rsidRPr="00263294">
        <w:rPr>
          <w:rFonts w:asciiTheme="minorEastAsia" w:eastAsiaTheme="minorEastAsia" w:hAnsiTheme="minorEastAsia" w:hint="eastAsia"/>
          <w:bCs/>
          <w:szCs w:val="21"/>
          <w:u w:val="single"/>
        </w:rPr>
        <w:t xml:space="preserve">         </w:t>
      </w:r>
      <w:permEnd w:id="437584182"/>
      <w:r w:rsidRPr="00263294">
        <w:rPr>
          <w:rFonts w:asciiTheme="minorEastAsia" w:eastAsiaTheme="minorEastAsia" w:hAnsiTheme="minorEastAsia" w:hint="eastAsia"/>
          <w:bCs/>
          <w:szCs w:val="21"/>
        </w:rPr>
        <w:t>元</w:t>
      </w:r>
    </w:p>
    <w:p w14:paraId="498BB1F7" w14:textId="77777777" w:rsidR="00485D89" w:rsidRPr="00263294" w:rsidRDefault="00E80147" w:rsidP="00C142EF">
      <w:pPr>
        <w:spacing w:before="25" w:afterLines="25" w:after="78" w:line="360" w:lineRule="exact"/>
        <w:ind w:leftChars="270" w:left="567" w:firstLineChars="200" w:firstLine="420"/>
        <w:rPr>
          <w:rFonts w:asciiTheme="minorEastAsia" w:eastAsiaTheme="minorEastAsia" w:hAnsiTheme="minorEastAsia" w:cs="Arial"/>
          <w:szCs w:val="21"/>
        </w:rPr>
      </w:pPr>
      <w:bookmarkStart w:id="1" w:name="autodocs_b2ca036ab4e544b883c75d16ae4f16f"/>
      <w:r w:rsidRPr="00263294">
        <w:rPr>
          <w:rFonts w:asciiTheme="minorEastAsia" w:eastAsiaTheme="minorEastAsia" w:hAnsiTheme="minorEastAsia" w:cs="Arial" w:hint="eastAsia"/>
          <w:szCs w:val="21"/>
        </w:rPr>
        <w:t>自</w:t>
      </w:r>
      <w:r w:rsidRPr="00263294">
        <w:rPr>
          <w:rFonts w:asciiTheme="minorEastAsia" w:eastAsiaTheme="minorEastAsia" w:hAnsiTheme="minorEastAsia" w:cs="Arial"/>
          <w:szCs w:val="21"/>
        </w:rPr>
        <w:t>签订认证合同之日</w:t>
      </w:r>
      <w:r w:rsidRPr="00263294">
        <w:rPr>
          <w:rFonts w:asciiTheme="minorEastAsia" w:eastAsiaTheme="minorEastAsia" w:hAnsiTheme="minorEastAsia" w:cs="Arial" w:hint="eastAsia"/>
          <w:szCs w:val="21"/>
        </w:rPr>
        <w:t>起五个工作日内</w:t>
      </w:r>
      <w:r w:rsidRPr="00263294">
        <w:rPr>
          <w:rFonts w:asciiTheme="minorEastAsia" w:eastAsiaTheme="minorEastAsia" w:hAnsiTheme="minorEastAsia" w:cs="Arial"/>
          <w:szCs w:val="21"/>
        </w:rPr>
        <w:t>，甲方需将</w:t>
      </w:r>
      <w:r w:rsidRPr="00263294">
        <w:rPr>
          <w:rFonts w:asciiTheme="minorEastAsia" w:eastAsiaTheme="minorEastAsia" w:hAnsiTheme="minorEastAsia" w:cs="Arial" w:hint="eastAsia"/>
          <w:szCs w:val="21"/>
        </w:rPr>
        <w:t>初次认证</w:t>
      </w:r>
      <w:r w:rsidRPr="00263294">
        <w:rPr>
          <w:rFonts w:asciiTheme="minorEastAsia" w:eastAsiaTheme="minorEastAsia" w:hAnsiTheme="minorEastAsia" w:cs="Arial"/>
          <w:szCs w:val="21"/>
        </w:rPr>
        <w:t>费用支付给乙方。</w:t>
      </w:r>
      <w:r w:rsidRPr="00263294">
        <w:rPr>
          <w:rFonts w:asciiTheme="minorEastAsia" w:eastAsiaTheme="minorEastAsia" w:hAnsiTheme="minorEastAsia" w:cs="Arial" w:hint="eastAsia"/>
          <w:szCs w:val="21"/>
        </w:rPr>
        <w:t>逾期未支付的，乙方有权不予安排审核计划或暂停已安排的审核排期；如已发生审核排期，则相关审核人员差旅、工时等准备成本由甲方承担</w:t>
      </w:r>
      <w:bookmarkEnd w:id="1"/>
      <w:r w:rsidRPr="00263294">
        <w:rPr>
          <w:rFonts w:asciiTheme="minorEastAsia" w:eastAsiaTheme="minorEastAsia" w:hAnsiTheme="minorEastAsia" w:cs="Arial" w:hint="eastAsia"/>
          <w:szCs w:val="21"/>
        </w:rPr>
        <w:t>。</w:t>
      </w:r>
    </w:p>
    <w:p w14:paraId="0F371B10" w14:textId="6CEA4390"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每年保持证书认证费用（监督）</w:t>
      </w:r>
      <w:r w:rsidR="0010659D" w:rsidRPr="00263294">
        <w:rPr>
          <w:rFonts w:asciiTheme="minorEastAsia" w:eastAsiaTheme="minorEastAsia" w:hAnsiTheme="minorEastAsia" w:hint="eastAsia"/>
          <w:bCs/>
          <w:szCs w:val="21"/>
        </w:rPr>
        <w:t xml:space="preserve">:                       </w:t>
      </w:r>
      <w:r w:rsidRPr="00263294">
        <w:rPr>
          <w:rFonts w:asciiTheme="minorEastAsia" w:eastAsiaTheme="minorEastAsia" w:hAnsiTheme="minorEastAsia" w:hint="eastAsia"/>
          <w:bCs/>
          <w:szCs w:val="21"/>
        </w:rPr>
        <w:t>计</w:t>
      </w:r>
      <w:permStart w:id="300375746" w:edGrp="everyone"/>
      <w:r w:rsidRPr="00263294">
        <w:rPr>
          <w:rFonts w:asciiTheme="minorEastAsia" w:eastAsiaTheme="minorEastAsia" w:hAnsiTheme="minorEastAsia" w:hint="eastAsia"/>
          <w:bCs/>
          <w:szCs w:val="21"/>
          <w:u w:val="single"/>
        </w:rPr>
        <w:t xml:space="preserve">         </w:t>
      </w:r>
      <w:permEnd w:id="300375746"/>
      <w:r w:rsidRPr="00263294">
        <w:rPr>
          <w:rFonts w:asciiTheme="minorEastAsia" w:eastAsiaTheme="minorEastAsia" w:hAnsiTheme="minorEastAsia" w:hint="eastAsia"/>
          <w:bCs/>
          <w:szCs w:val="21"/>
        </w:rPr>
        <w:t>元</w:t>
      </w:r>
    </w:p>
    <w:p w14:paraId="5015EF7B" w14:textId="77777777" w:rsidR="00485D89" w:rsidRPr="00263294" w:rsidRDefault="00E80147" w:rsidP="00C142EF">
      <w:pPr>
        <w:spacing w:beforeLines="25" w:before="78" w:afterLines="25" w:after="78" w:line="360" w:lineRule="exact"/>
        <w:ind w:leftChars="270" w:left="567" w:firstLineChars="200" w:firstLine="420"/>
        <w:rPr>
          <w:rFonts w:asciiTheme="minorEastAsia" w:eastAsiaTheme="minorEastAsia" w:hAnsiTheme="minorEastAsia" w:cs="Arial"/>
          <w:szCs w:val="21"/>
        </w:rPr>
      </w:pPr>
      <w:r w:rsidRPr="00263294">
        <w:rPr>
          <w:rFonts w:asciiTheme="minorEastAsia" w:eastAsiaTheme="minorEastAsia" w:hAnsiTheme="minorEastAsia" w:cs="Arial" w:hint="eastAsia"/>
          <w:szCs w:val="21"/>
        </w:rPr>
        <w:t>不晚于</w:t>
      </w:r>
      <w:r w:rsidRPr="00263294">
        <w:rPr>
          <w:rFonts w:asciiTheme="minorEastAsia" w:eastAsiaTheme="minorEastAsia" w:hAnsiTheme="minorEastAsia" w:cs="Arial"/>
          <w:szCs w:val="21"/>
        </w:rPr>
        <w:t>每次监督审核</w:t>
      </w:r>
      <w:r w:rsidRPr="00263294">
        <w:rPr>
          <w:rFonts w:asciiTheme="minorEastAsia" w:eastAsiaTheme="minorEastAsia" w:hAnsiTheme="minorEastAsia" w:cs="Arial" w:hint="eastAsia"/>
          <w:szCs w:val="21"/>
        </w:rPr>
        <w:t>到期</w:t>
      </w:r>
      <w:r w:rsidRPr="00263294">
        <w:rPr>
          <w:rFonts w:asciiTheme="minorEastAsia" w:eastAsiaTheme="minorEastAsia" w:hAnsiTheme="minorEastAsia" w:cs="Arial"/>
          <w:szCs w:val="21"/>
        </w:rPr>
        <w:t>前</w:t>
      </w:r>
      <w:r w:rsidRPr="00263294">
        <w:rPr>
          <w:rFonts w:asciiTheme="minorEastAsia" w:eastAsiaTheme="minorEastAsia" w:hAnsiTheme="minorEastAsia" w:cs="Arial" w:hint="eastAsia"/>
          <w:szCs w:val="21"/>
        </w:rPr>
        <w:t>两</w:t>
      </w:r>
      <w:r w:rsidRPr="00263294">
        <w:rPr>
          <w:rFonts w:asciiTheme="minorEastAsia" w:eastAsiaTheme="minorEastAsia" w:hAnsiTheme="minorEastAsia" w:cs="Arial"/>
          <w:szCs w:val="21"/>
        </w:rPr>
        <w:t>个月</w:t>
      </w:r>
      <w:r w:rsidRPr="00263294">
        <w:rPr>
          <w:rFonts w:asciiTheme="minorEastAsia" w:eastAsiaTheme="minorEastAsia" w:hAnsiTheme="minorEastAsia" w:cs="Arial" w:hint="eastAsia"/>
          <w:szCs w:val="21"/>
        </w:rPr>
        <w:t>，</w:t>
      </w:r>
      <w:r w:rsidRPr="00263294">
        <w:rPr>
          <w:rFonts w:asciiTheme="minorEastAsia" w:eastAsiaTheme="minorEastAsia" w:hAnsiTheme="minorEastAsia" w:cs="Arial"/>
          <w:szCs w:val="21"/>
        </w:rPr>
        <w:t>甲方</w:t>
      </w:r>
      <w:r w:rsidRPr="00263294">
        <w:rPr>
          <w:rFonts w:asciiTheme="minorEastAsia" w:eastAsiaTheme="minorEastAsia" w:hAnsiTheme="minorEastAsia" w:cs="Arial" w:hint="eastAsia"/>
          <w:szCs w:val="21"/>
        </w:rPr>
        <w:t>应</w:t>
      </w:r>
      <w:r w:rsidRPr="00263294">
        <w:rPr>
          <w:rFonts w:asciiTheme="minorEastAsia" w:eastAsiaTheme="minorEastAsia" w:hAnsiTheme="minorEastAsia" w:cs="Arial"/>
          <w:szCs w:val="21"/>
        </w:rPr>
        <w:t>将</w:t>
      </w:r>
      <w:r w:rsidRPr="00263294">
        <w:rPr>
          <w:rFonts w:asciiTheme="minorEastAsia" w:eastAsiaTheme="minorEastAsia" w:hAnsiTheme="minorEastAsia" w:hint="eastAsia"/>
          <w:bCs/>
          <w:szCs w:val="21"/>
        </w:rPr>
        <w:t>每年保持证书</w:t>
      </w:r>
      <w:r w:rsidRPr="00263294">
        <w:rPr>
          <w:rFonts w:asciiTheme="minorEastAsia" w:eastAsiaTheme="minorEastAsia" w:hAnsiTheme="minorEastAsia" w:cs="Arial"/>
          <w:szCs w:val="21"/>
        </w:rPr>
        <w:t>费用一次性支付给乙方。</w:t>
      </w:r>
      <w:r w:rsidRPr="00263294">
        <w:rPr>
          <w:rFonts w:asciiTheme="minorEastAsia" w:eastAsiaTheme="minorEastAsia" w:hAnsiTheme="minorEastAsia" w:hint="eastAsia"/>
          <w:bCs/>
          <w:szCs w:val="21"/>
        </w:rPr>
        <w:t>（依据认证规则，存在监督审核时适用）</w:t>
      </w:r>
    </w:p>
    <w:p w14:paraId="74912423" w14:textId="77777777"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 xml:space="preserve">再认证费用：                            </w:t>
      </w:r>
      <w:r w:rsidR="0010659D"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 xml:space="preserve"> 计</w:t>
      </w:r>
      <w:permStart w:id="1822623332" w:edGrp="everyone"/>
      <w:r w:rsidRPr="00263294">
        <w:rPr>
          <w:rFonts w:asciiTheme="minorEastAsia" w:eastAsiaTheme="minorEastAsia" w:hAnsiTheme="minorEastAsia" w:hint="eastAsia"/>
          <w:bCs/>
          <w:szCs w:val="21"/>
          <w:u w:val="single"/>
        </w:rPr>
        <w:t xml:space="preserve">          </w:t>
      </w:r>
      <w:permEnd w:id="1822623332"/>
      <w:r w:rsidRPr="00263294">
        <w:rPr>
          <w:rFonts w:asciiTheme="minorEastAsia" w:eastAsiaTheme="minorEastAsia" w:hAnsiTheme="minorEastAsia" w:hint="eastAsia"/>
          <w:bCs/>
          <w:szCs w:val="21"/>
        </w:rPr>
        <w:t>元</w:t>
      </w:r>
    </w:p>
    <w:p w14:paraId="7F24467A" w14:textId="77777777" w:rsidR="00485D89" w:rsidRPr="00263294" w:rsidRDefault="00E80147" w:rsidP="00C142EF">
      <w:pPr>
        <w:spacing w:beforeLines="25" w:before="78" w:afterLines="25" w:after="78" w:line="360" w:lineRule="exact"/>
        <w:ind w:leftChars="270" w:left="567"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再认证现场审核前，甲方需将再认证费用支付给乙方。</w:t>
      </w:r>
    </w:p>
    <w:p w14:paraId="2DB0A896" w14:textId="58511D04"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cs="Arial"/>
          <w:szCs w:val="21"/>
        </w:rPr>
      </w:pPr>
      <w:r w:rsidRPr="00263294">
        <w:rPr>
          <w:rFonts w:asciiTheme="minorEastAsia" w:eastAsiaTheme="minorEastAsia" w:hAnsiTheme="minorEastAsia" w:hint="eastAsia"/>
          <w:bCs/>
          <w:szCs w:val="21"/>
        </w:rPr>
        <w:t>副本及子证书费：中</w:t>
      </w:r>
      <w:r w:rsidR="00033E40" w:rsidRPr="00263294">
        <w:rPr>
          <w:rFonts w:asciiTheme="minorEastAsia" w:eastAsiaTheme="minorEastAsia" w:hAnsiTheme="minorEastAsia" w:hint="eastAsia"/>
          <w:bCs/>
          <w:szCs w:val="21"/>
        </w:rPr>
        <w:t>文</w:t>
      </w:r>
      <w:r w:rsidRPr="00263294">
        <w:rPr>
          <w:rFonts w:asciiTheme="minorEastAsia" w:eastAsiaTheme="minorEastAsia" w:hAnsiTheme="minorEastAsia" w:hint="eastAsia"/>
          <w:bCs/>
          <w:szCs w:val="21"/>
        </w:rPr>
        <w:t xml:space="preserve">或英文50元/张                  </w:t>
      </w:r>
      <w:r w:rsidR="0010659D"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 xml:space="preserve"> 计</w:t>
      </w:r>
      <w:permStart w:id="613973064" w:edGrp="everyone"/>
      <w:r w:rsidRPr="00263294">
        <w:rPr>
          <w:rFonts w:asciiTheme="minorEastAsia" w:eastAsiaTheme="minorEastAsia" w:hAnsiTheme="minorEastAsia" w:hint="eastAsia"/>
          <w:bCs/>
          <w:szCs w:val="21"/>
          <w:u w:val="single"/>
        </w:rPr>
        <w:t xml:space="preserve">          </w:t>
      </w:r>
      <w:permEnd w:id="613973064"/>
      <w:r w:rsidRPr="00263294">
        <w:rPr>
          <w:rFonts w:asciiTheme="minorEastAsia" w:eastAsiaTheme="minorEastAsia" w:hAnsiTheme="minorEastAsia" w:hint="eastAsia"/>
          <w:bCs/>
          <w:szCs w:val="21"/>
        </w:rPr>
        <w:t>元</w:t>
      </w:r>
    </w:p>
    <w:p w14:paraId="6D405C7B" w14:textId="77777777"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其它费用：</w:t>
      </w:r>
    </w:p>
    <w:p w14:paraId="5928BA4A" w14:textId="7391D952"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每次现场</w:t>
      </w:r>
      <w:r w:rsidRPr="00263294">
        <w:rPr>
          <w:rFonts w:asciiTheme="minorEastAsia" w:eastAsiaTheme="minorEastAsia" w:hAnsiTheme="minorEastAsia"/>
          <w:bCs/>
          <w:szCs w:val="21"/>
        </w:rPr>
        <w:t>审核时，乙方派出审核组成员的食、宿及往返交通费</w:t>
      </w:r>
      <w:r w:rsidRPr="00263294">
        <w:rPr>
          <w:rFonts w:asciiTheme="minorEastAsia" w:eastAsiaTheme="minorEastAsia" w:hAnsiTheme="minorEastAsia" w:hint="eastAsia"/>
          <w:bCs/>
          <w:szCs w:val="21"/>
        </w:rPr>
        <w:t>均</w:t>
      </w:r>
      <w:r w:rsidRPr="00263294">
        <w:rPr>
          <w:rFonts w:asciiTheme="minorEastAsia" w:eastAsiaTheme="minorEastAsia" w:hAnsiTheme="minorEastAsia"/>
          <w:bCs/>
          <w:szCs w:val="21"/>
        </w:rPr>
        <w:t>由甲方承担</w:t>
      </w:r>
      <w:r w:rsidR="00C142EF" w:rsidRPr="00263294">
        <w:rPr>
          <w:rFonts w:asciiTheme="minorEastAsia" w:eastAsiaTheme="minorEastAsia" w:hAnsiTheme="minorEastAsia" w:hint="eastAsia"/>
          <w:bCs/>
          <w:szCs w:val="21"/>
        </w:rPr>
        <w:t>。</w:t>
      </w:r>
    </w:p>
    <w:p w14:paraId="0A7FA066" w14:textId="66195ADA"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bCs/>
          <w:szCs w:val="21"/>
        </w:rPr>
        <w:t>由于甲方管理体系变更或其他更改以及发生重大投诉与重大质量/环境/</w:t>
      </w:r>
      <w:r w:rsidRPr="00263294">
        <w:rPr>
          <w:rFonts w:asciiTheme="minorEastAsia" w:eastAsiaTheme="minorEastAsia" w:hAnsiTheme="minorEastAsia" w:hint="eastAsia"/>
          <w:bCs/>
          <w:szCs w:val="21"/>
        </w:rPr>
        <w:t>职业健康</w:t>
      </w:r>
      <w:r w:rsidRPr="00263294">
        <w:rPr>
          <w:rFonts w:asciiTheme="minorEastAsia" w:eastAsiaTheme="minorEastAsia" w:hAnsiTheme="minorEastAsia"/>
          <w:bCs/>
          <w:szCs w:val="21"/>
        </w:rPr>
        <w:t>安全</w:t>
      </w:r>
      <w:r w:rsidRPr="00263294">
        <w:rPr>
          <w:rFonts w:asciiTheme="minorEastAsia" w:eastAsiaTheme="minorEastAsia" w:hAnsiTheme="minorEastAsia" w:hint="eastAsia"/>
          <w:bCs/>
          <w:szCs w:val="21"/>
        </w:rPr>
        <w:t>/食品安全/信息安全/能源管理</w:t>
      </w:r>
      <w:r w:rsidRPr="00263294">
        <w:rPr>
          <w:rFonts w:asciiTheme="minorEastAsia" w:eastAsiaTheme="minorEastAsia" w:hAnsiTheme="minorEastAsia"/>
          <w:bCs/>
          <w:szCs w:val="21"/>
        </w:rPr>
        <w:t>事故</w:t>
      </w:r>
      <w:r w:rsidRPr="00263294">
        <w:rPr>
          <w:rFonts w:asciiTheme="minorEastAsia" w:eastAsiaTheme="minorEastAsia" w:hAnsiTheme="minorEastAsia" w:hint="eastAsia"/>
          <w:bCs/>
          <w:szCs w:val="21"/>
        </w:rPr>
        <w:t>等</w:t>
      </w:r>
      <w:r w:rsidRPr="00263294">
        <w:rPr>
          <w:rFonts w:asciiTheme="minorEastAsia" w:eastAsiaTheme="minorEastAsia" w:hAnsiTheme="minorEastAsia"/>
          <w:bCs/>
          <w:szCs w:val="21"/>
        </w:rPr>
        <w:t>，可能影响到甲方管理体系持续符合认证标准时，乙方将增加监督审核次数，</w:t>
      </w:r>
      <w:r w:rsidRPr="00263294">
        <w:rPr>
          <w:rFonts w:asciiTheme="minorEastAsia" w:eastAsiaTheme="minorEastAsia" w:hAnsiTheme="minorEastAsia" w:hint="eastAsia"/>
          <w:bCs/>
          <w:szCs w:val="21"/>
        </w:rPr>
        <w:t>甲方应依据收费标准适当增加向乙方支付</w:t>
      </w:r>
      <w:r w:rsidR="00C142EF" w:rsidRPr="00263294">
        <w:rPr>
          <w:rFonts w:asciiTheme="minorEastAsia" w:eastAsiaTheme="minorEastAsia" w:hAnsiTheme="minorEastAsia" w:hint="eastAsia"/>
          <w:bCs/>
          <w:szCs w:val="21"/>
        </w:rPr>
        <w:t>认证费用。</w:t>
      </w:r>
    </w:p>
    <w:p w14:paraId="5D3911AA" w14:textId="20381F13"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bCs/>
          <w:szCs w:val="21"/>
        </w:rPr>
        <w:t>如果在现场审核时发现甲方员工人数</w:t>
      </w:r>
      <w:r w:rsidRPr="00263294">
        <w:rPr>
          <w:rFonts w:asciiTheme="minorEastAsia" w:eastAsiaTheme="minorEastAsia" w:hAnsiTheme="minorEastAsia" w:hint="eastAsia"/>
          <w:bCs/>
          <w:szCs w:val="21"/>
        </w:rPr>
        <w:t>与</w:t>
      </w:r>
      <w:r w:rsidRPr="00263294">
        <w:rPr>
          <w:rFonts w:asciiTheme="minorEastAsia" w:eastAsiaTheme="minorEastAsia" w:hAnsiTheme="minorEastAsia"/>
          <w:bCs/>
          <w:szCs w:val="21"/>
        </w:rPr>
        <w:t>申请书所填写的人数</w:t>
      </w:r>
      <w:r w:rsidRPr="00263294">
        <w:rPr>
          <w:rFonts w:asciiTheme="minorEastAsia" w:eastAsiaTheme="minorEastAsia" w:hAnsiTheme="minorEastAsia" w:hint="eastAsia"/>
          <w:bCs/>
          <w:szCs w:val="21"/>
        </w:rPr>
        <w:t>不符或获证后认证范围发生重大变更时</w:t>
      </w:r>
      <w:r w:rsidRPr="00263294">
        <w:rPr>
          <w:rFonts w:asciiTheme="minorEastAsia" w:eastAsiaTheme="minorEastAsia" w:hAnsiTheme="minorEastAsia"/>
          <w:bCs/>
          <w:szCs w:val="21"/>
        </w:rPr>
        <w:t>，乙方</w:t>
      </w:r>
      <w:r w:rsidRPr="00263294">
        <w:rPr>
          <w:rFonts w:asciiTheme="minorEastAsia" w:eastAsiaTheme="minorEastAsia" w:hAnsiTheme="minorEastAsia" w:hint="eastAsia"/>
          <w:bCs/>
          <w:szCs w:val="21"/>
        </w:rPr>
        <w:t>将</w:t>
      </w:r>
      <w:r w:rsidRPr="00263294">
        <w:rPr>
          <w:rFonts w:asciiTheme="minorEastAsia" w:eastAsiaTheme="minorEastAsia" w:hAnsiTheme="minorEastAsia"/>
          <w:bCs/>
          <w:szCs w:val="21"/>
        </w:rPr>
        <w:t>根据甲方实际</w:t>
      </w:r>
      <w:r w:rsidRPr="00263294">
        <w:rPr>
          <w:rFonts w:asciiTheme="minorEastAsia" w:eastAsiaTheme="minorEastAsia" w:hAnsiTheme="minorEastAsia" w:hint="eastAsia"/>
          <w:bCs/>
          <w:szCs w:val="21"/>
        </w:rPr>
        <w:t>情况</w:t>
      </w:r>
      <w:r w:rsidRPr="00263294">
        <w:rPr>
          <w:rFonts w:asciiTheme="minorEastAsia" w:eastAsiaTheme="minorEastAsia" w:hAnsiTheme="minorEastAsia"/>
          <w:bCs/>
          <w:szCs w:val="21"/>
        </w:rPr>
        <w:t>，</w:t>
      </w:r>
      <w:r w:rsidRPr="00263294">
        <w:rPr>
          <w:rFonts w:asciiTheme="minorEastAsia" w:eastAsiaTheme="minorEastAsia" w:hAnsiTheme="minorEastAsia" w:hint="eastAsia"/>
          <w:bCs/>
          <w:szCs w:val="21"/>
        </w:rPr>
        <w:t>重新核定</w:t>
      </w:r>
      <w:r w:rsidRPr="00263294">
        <w:rPr>
          <w:rFonts w:asciiTheme="minorEastAsia" w:eastAsiaTheme="minorEastAsia" w:hAnsiTheme="minorEastAsia"/>
          <w:bCs/>
          <w:szCs w:val="21"/>
        </w:rPr>
        <w:t>审核人日数</w:t>
      </w:r>
      <w:r w:rsidRPr="00263294">
        <w:rPr>
          <w:rFonts w:asciiTheme="minorEastAsia" w:eastAsiaTheme="minorEastAsia" w:hAnsiTheme="minorEastAsia" w:hint="eastAsia"/>
          <w:bCs/>
          <w:szCs w:val="21"/>
        </w:rPr>
        <w:t>。由此导致审核人日数增加的，</w:t>
      </w:r>
      <w:r w:rsidRPr="00263294">
        <w:rPr>
          <w:rFonts w:asciiTheme="minorEastAsia" w:eastAsiaTheme="minorEastAsia" w:hAnsiTheme="minorEastAsia"/>
          <w:bCs/>
          <w:szCs w:val="21"/>
        </w:rPr>
        <w:t>甲方</w:t>
      </w:r>
      <w:r w:rsidRPr="00263294">
        <w:rPr>
          <w:rFonts w:asciiTheme="minorEastAsia" w:eastAsiaTheme="minorEastAsia" w:hAnsiTheme="minorEastAsia" w:hint="eastAsia"/>
          <w:bCs/>
          <w:szCs w:val="21"/>
        </w:rPr>
        <w:t>还</w:t>
      </w:r>
      <w:r w:rsidRPr="00263294">
        <w:rPr>
          <w:rFonts w:asciiTheme="minorEastAsia" w:eastAsiaTheme="minorEastAsia" w:hAnsiTheme="minorEastAsia"/>
          <w:bCs/>
          <w:szCs w:val="21"/>
        </w:rPr>
        <w:t>需向乙方</w:t>
      </w:r>
      <w:r w:rsidRPr="00263294">
        <w:rPr>
          <w:rFonts w:asciiTheme="minorEastAsia" w:eastAsiaTheme="minorEastAsia" w:hAnsiTheme="minorEastAsia" w:hint="eastAsia"/>
          <w:bCs/>
          <w:szCs w:val="21"/>
        </w:rPr>
        <w:t>补充</w:t>
      </w:r>
      <w:r w:rsidRPr="00263294">
        <w:rPr>
          <w:rFonts w:asciiTheme="minorEastAsia" w:eastAsiaTheme="minorEastAsia" w:hAnsiTheme="minorEastAsia"/>
          <w:bCs/>
          <w:szCs w:val="21"/>
        </w:rPr>
        <w:t>支付</w:t>
      </w:r>
      <w:r w:rsidRPr="00263294">
        <w:rPr>
          <w:rFonts w:asciiTheme="minorEastAsia" w:eastAsiaTheme="minorEastAsia" w:hAnsiTheme="minorEastAsia" w:hint="eastAsia"/>
          <w:bCs/>
          <w:szCs w:val="21"/>
        </w:rPr>
        <w:t>由于审核人日数增加所引发</w:t>
      </w:r>
      <w:r w:rsidRPr="00263294">
        <w:rPr>
          <w:rFonts w:asciiTheme="minorEastAsia" w:eastAsiaTheme="minorEastAsia" w:hAnsiTheme="minorEastAsia"/>
          <w:bCs/>
          <w:szCs w:val="21"/>
        </w:rPr>
        <w:t>增加的</w:t>
      </w:r>
      <w:r w:rsidRPr="00263294">
        <w:rPr>
          <w:rFonts w:asciiTheme="minorEastAsia" w:eastAsiaTheme="minorEastAsia" w:hAnsiTheme="minorEastAsia" w:hint="eastAsia"/>
          <w:bCs/>
          <w:szCs w:val="21"/>
        </w:rPr>
        <w:t>认证</w:t>
      </w:r>
      <w:r w:rsidRPr="00263294">
        <w:rPr>
          <w:rFonts w:asciiTheme="minorEastAsia" w:eastAsiaTheme="minorEastAsia" w:hAnsiTheme="minorEastAsia"/>
          <w:bCs/>
          <w:szCs w:val="21"/>
        </w:rPr>
        <w:t>费用</w:t>
      </w:r>
      <w:r w:rsidR="00C142EF" w:rsidRPr="00263294">
        <w:rPr>
          <w:rFonts w:asciiTheme="minorEastAsia" w:eastAsiaTheme="minorEastAsia" w:hAnsiTheme="minorEastAsia" w:hint="eastAsia"/>
          <w:bCs/>
          <w:szCs w:val="21"/>
        </w:rPr>
        <w:t>。</w:t>
      </w:r>
    </w:p>
    <w:p w14:paraId="716791D4" w14:textId="196042CC"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当认证相关的国家法律法规及其他要求发生变化，</w:t>
      </w:r>
      <w:r w:rsidR="00C142EF" w:rsidRPr="00263294">
        <w:rPr>
          <w:rFonts w:asciiTheme="minorEastAsia" w:eastAsiaTheme="minorEastAsia" w:hAnsiTheme="minorEastAsia" w:hint="eastAsia"/>
          <w:bCs/>
          <w:szCs w:val="21"/>
        </w:rPr>
        <w:t>导致额外增加审核工作量时，甲方应依据收费标准向乙方支付认证费用。</w:t>
      </w:r>
    </w:p>
    <w:p w14:paraId="2D526183" w14:textId="21A38C73"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当甲方情况需发生特殊</w:t>
      </w:r>
      <w:r w:rsidR="00C142EF" w:rsidRPr="00263294">
        <w:rPr>
          <w:rFonts w:asciiTheme="minorEastAsia" w:eastAsiaTheme="minorEastAsia" w:hAnsiTheme="minorEastAsia" w:hint="eastAsia"/>
          <w:bCs/>
          <w:szCs w:val="21"/>
        </w:rPr>
        <w:t>审核时，需视特殊审核情况，甲方应依据收费标准向乙方支付认证费用。</w:t>
      </w:r>
    </w:p>
    <w:p w14:paraId="4C739CDB" w14:textId="671FB490" w:rsidR="00485D89" w:rsidRPr="00263294" w:rsidRDefault="00E80147" w:rsidP="00263294">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认证委托人应向乙方直接支付认证费用，不得通过第三方支付。可以接受认证委托人的上级单位（如认证委托人所属的集团公司、事业单位、社会团体或机关）向乙方支付</w:t>
      </w:r>
      <w:r w:rsidR="00033E40" w:rsidRPr="00263294">
        <w:rPr>
          <w:rFonts w:asciiTheme="minorEastAsia" w:eastAsiaTheme="minorEastAsia" w:hAnsiTheme="minorEastAsia" w:hint="eastAsia"/>
          <w:bCs/>
          <w:szCs w:val="21"/>
        </w:rPr>
        <w:t>费用</w:t>
      </w:r>
      <w:r w:rsidRPr="00263294">
        <w:rPr>
          <w:rFonts w:asciiTheme="minorEastAsia" w:eastAsiaTheme="minorEastAsia" w:hAnsiTheme="minorEastAsia" w:hint="eastAsia"/>
          <w:bCs/>
          <w:szCs w:val="21"/>
        </w:rPr>
        <w:t>的形式。</w:t>
      </w:r>
    </w:p>
    <w:p w14:paraId="0A55553A" w14:textId="77777777" w:rsidR="00485D89" w:rsidRPr="00263294" w:rsidRDefault="00E80147" w:rsidP="00C142EF">
      <w:pPr>
        <w:spacing w:beforeLines="25" w:before="78" w:afterLines="25" w:after="78" w:line="360" w:lineRule="exact"/>
        <w:ind w:left="851"/>
        <w:rPr>
          <w:rFonts w:asciiTheme="minorEastAsia" w:eastAsiaTheme="minorEastAsia" w:hAnsiTheme="minorEastAsia"/>
          <w:bCs/>
          <w:szCs w:val="21"/>
        </w:rPr>
      </w:pPr>
      <w:r w:rsidRPr="00263294">
        <w:rPr>
          <w:rFonts w:asciiTheme="minorEastAsia" w:eastAsiaTheme="minorEastAsia" w:hAnsiTheme="minorEastAsia" w:hint="eastAsia"/>
          <w:b/>
          <w:szCs w:val="21"/>
        </w:rPr>
        <w:t>注1：</w:t>
      </w:r>
      <w:r w:rsidRPr="00263294">
        <w:rPr>
          <w:rFonts w:asciiTheme="minorEastAsia" w:eastAsiaTheme="minorEastAsia" w:hAnsiTheme="minorEastAsia" w:hint="eastAsia"/>
          <w:bCs/>
          <w:szCs w:val="21"/>
        </w:rPr>
        <w:t>初次认证费用中包含：申请费1000元/次、审核费（按照认证审核的工作量核算）、审定与注册费2000元/体系。每年保持证书费用（监督）中包含：审核费（按照认证审核的工作量核算）、每年年金2000元/体系。再认证费用中包含：审核费（按照认证审核的工作量核算）、审定与注册费2000元/体系。初次认证费用已包含中英文正本证书一套，如超出需按上述标准收取证书费。</w:t>
      </w:r>
    </w:p>
    <w:p w14:paraId="06B3597B" w14:textId="77777777" w:rsidR="00485D89" w:rsidRPr="00263294" w:rsidRDefault="00E80147" w:rsidP="00C142EF">
      <w:pPr>
        <w:spacing w:beforeLines="25" w:before="78" w:afterLines="25" w:after="78" w:line="360" w:lineRule="exact"/>
        <w:ind w:left="851"/>
        <w:rPr>
          <w:rFonts w:asciiTheme="minorEastAsia" w:eastAsiaTheme="minorEastAsia" w:hAnsiTheme="minorEastAsia"/>
          <w:bCs/>
          <w:szCs w:val="21"/>
        </w:rPr>
      </w:pPr>
      <w:r w:rsidRPr="00263294">
        <w:rPr>
          <w:rFonts w:asciiTheme="minorEastAsia" w:eastAsiaTheme="minorEastAsia" w:hAnsiTheme="minorEastAsia" w:hint="eastAsia"/>
          <w:b/>
          <w:szCs w:val="21"/>
        </w:rPr>
        <w:t>注2：</w:t>
      </w:r>
      <w:r w:rsidRPr="00263294">
        <w:rPr>
          <w:rFonts w:asciiTheme="minorEastAsia" w:eastAsiaTheme="minorEastAsia" w:hAnsiTheme="minorEastAsia" w:hint="eastAsia"/>
          <w:bCs/>
          <w:szCs w:val="21"/>
        </w:rPr>
        <w:t>特殊审核包括但不限于为调查上级监管、投诉、事故、对变更做出回应或对被暂停的原因进行追踪等情况下发生的审核。</w:t>
      </w:r>
    </w:p>
    <w:p w14:paraId="543AE9F1" w14:textId="20B33666" w:rsidR="00583AA9" w:rsidRPr="00263294" w:rsidRDefault="00583AA9" w:rsidP="00583AA9">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管理体系认证审核的实施</w:t>
      </w:r>
    </w:p>
    <w:p w14:paraId="732DAD52" w14:textId="0D98BE9D" w:rsidR="00583AA9" w:rsidRPr="00263294" w:rsidRDefault="00583AA9" w:rsidP="00583AA9">
      <w:pPr>
        <w:numPr>
          <w:ilvl w:val="1"/>
          <w:numId w:val="1"/>
        </w:numPr>
        <w:spacing w:beforeLines="25" w:before="78" w:afterLines="25" w:after="78" w:line="360" w:lineRule="exact"/>
        <w:rPr>
          <w:rFonts w:ascii="宋体" w:hAnsi="宋体"/>
          <w:bCs/>
          <w:szCs w:val="21"/>
        </w:rPr>
      </w:pPr>
      <w:r w:rsidRPr="00263294">
        <w:rPr>
          <w:rFonts w:asciiTheme="minorEastAsia" w:eastAsiaTheme="minorEastAsia" w:hAnsiTheme="minorEastAsia" w:hint="eastAsia"/>
          <w:bCs/>
          <w:szCs w:val="21"/>
        </w:rPr>
        <w:t>乙方按认证程序对甲方进行认证审核，在确认管理体系符合申请书的审核依据后，为甲方办理认</w:t>
      </w:r>
      <w:r w:rsidRPr="00263294">
        <w:rPr>
          <w:rFonts w:asciiTheme="minorEastAsia" w:eastAsiaTheme="minorEastAsia" w:hAnsiTheme="minorEastAsia" w:hint="eastAsia"/>
          <w:bCs/>
          <w:szCs w:val="21"/>
        </w:rPr>
        <w:lastRenderedPageBreak/>
        <w:t>证注册，颁发或换发管理体系认证证书。</w:t>
      </w:r>
    </w:p>
    <w:p w14:paraId="3A5F1CC6" w14:textId="77777777" w:rsidR="00583AA9" w:rsidRPr="00263294" w:rsidRDefault="00583AA9" w:rsidP="00583AA9">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甲方接受乙方《审核计划》作为对合同履行的确认。</w:t>
      </w:r>
    </w:p>
    <w:p w14:paraId="6DDFA6AD" w14:textId="77777777" w:rsidR="00583AA9" w:rsidRPr="00263294" w:rsidRDefault="00583AA9" w:rsidP="00583AA9">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现场审核应在甲方管理体系覆盖的活动及过程全部处于正常运行期间进行，其中：</w:t>
      </w:r>
    </w:p>
    <w:p w14:paraId="380A3761" w14:textId="321F037F" w:rsidR="00583AA9" w:rsidRPr="00263294" w:rsidRDefault="00583AA9" w:rsidP="00583AA9">
      <w:pPr>
        <w:pStyle w:val="af3"/>
        <w:numPr>
          <w:ilvl w:val="2"/>
          <w:numId w:val="1"/>
        </w:numPr>
        <w:ind w:firstLineChars="0"/>
        <w:rPr>
          <w:rFonts w:asciiTheme="minorEastAsia" w:eastAsiaTheme="minorEastAsia" w:hAnsiTheme="minorEastAsia"/>
          <w:bCs/>
          <w:szCs w:val="21"/>
        </w:rPr>
      </w:pPr>
      <w:r w:rsidRPr="00263294">
        <w:rPr>
          <w:rFonts w:asciiTheme="minorEastAsia" w:eastAsiaTheme="minorEastAsia" w:hAnsiTheme="minorEastAsia" w:hint="eastAsia"/>
          <w:bCs/>
          <w:szCs w:val="21"/>
        </w:rPr>
        <w:t>初审：认证申请前，管理体系有效运行不少于3个月（能源管理体系不少于6个月）。</w:t>
      </w:r>
    </w:p>
    <w:p w14:paraId="7AFB59E1" w14:textId="77777777" w:rsidR="00583AA9" w:rsidRPr="00263294" w:rsidRDefault="00583AA9" w:rsidP="00583AA9">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监督审核：甲方取得认证注册资格后，应在证书有效期内持续有效运行管理体系，需接受定期的监督审核。（依据认证规则，存在监督审核时适用；甲乙双方可在符合相关认证规则条件下依据实际需求适当增加监督审核频次。）</w:t>
      </w:r>
    </w:p>
    <w:p w14:paraId="17B3FE2F" w14:textId="65EC6FF8" w:rsidR="00583AA9" w:rsidRPr="00263294" w:rsidRDefault="00583AA9" w:rsidP="00583AA9">
      <w:pPr>
        <w:pStyle w:val="af3"/>
        <w:numPr>
          <w:ilvl w:val="0"/>
          <w:numId w:val="2"/>
        </w:numPr>
        <w:spacing w:beforeLines="25" w:before="78" w:afterLines="25" w:after="78" w:line="360" w:lineRule="exact"/>
        <w:ind w:firstLineChars="0"/>
        <w:rPr>
          <w:rFonts w:asciiTheme="minorEastAsia" w:eastAsiaTheme="minorEastAsia" w:hAnsiTheme="minorEastAsia"/>
          <w:bCs/>
          <w:szCs w:val="21"/>
        </w:rPr>
      </w:pPr>
      <w:r w:rsidRPr="00263294">
        <w:rPr>
          <w:rFonts w:asciiTheme="minorEastAsia" w:eastAsiaTheme="minorEastAsia" w:hAnsiTheme="minorEastAsia" w:hint="eastAsia"/>
          <w:bCs/>
          <w:szCs w:val="21"/>
        </w:rPr>
        <w:t>初次认证及再认证后的第一次监督审核应在认证证书签发之日起12个月内进行。第二次监督审核应在上一次初审/再认证证书签发之日起24个月内进行，且两次监督审核的时间间隔不超过</w:t>
      </w:r>
      <w:r w:rsidRPr="00263294">
        <w:rPr>
          <w:rFonts w:asciiTheme="minorEastAsia" w:eastAsiaTheme="minorEastAsia" w:hAnsiTheme="minorEastAsia"/>
          <w:bCs/>
          <w:szCs w:val="21"/>
        </w:rPr>
        <w:t>12个月</w:t>
      </w:r>
      <w:r w:rsidRPr="00263294">
        <w:rPr>
          <w:rFonts w:asciiTheme="minorEastAsia" w:eastAsiaTheme="minorEastAsia" w:hAnsiTheme="minorEastAsia" w:hint="eastAsia"/>
          <w:bCs/>
          <w:szCs w:val="21"/>
        </w:rPr>
        <w:t>。</w:t>
      </w:r>
    </w:p>
    <w:p w14:paraId="6F2B04D9" w14:textId="77777777" w:rsidR="00583AA9" w:rsidRPr="00263294" w:rsidRDefault="00583AA9" w:rsidP="00583AA9">
      <w:pPr>
        <w:pStyle w:val="af3"/>
        <w:numPr>
          <w:ilvl w:val="0"/>
          <w:numId w:val="2"/>
        </w:numPr>
        <w:spacing w:beforeLines="25" w:before="78" w:afterLines="25" w:after="78" w:line="360" w:lineRule="exact"/>
        <w:ind w:firstLineChars="0"/>
        <w:rPr>
          <w:rFonts w:asciiTheme="minorEastAsia" w:eastAsiaTheme="minorEastAsia" w:hAnsiTheme="minorEastAsia"/>
          <w:bCs/>
          <w:szCs w:val="21"/>
        </w:rPr>
      </w:pPr>
      <w:r w:rsidRPr="00263294">
        <w:rPr>
          <w:rFonts w:asciiTheme="minorEastAsia" w:eastAsiaTheme="minorEastAsia" w:hAnsiTheme="minorEastAsia" w:hint="eastAsia"/>
          <w:bCs/>
          <w:szCs w:val="21"/>
        </w:rPr>
        <w:t>除再认证的年份外，监督审核每个日历年需要进行1次。</w:t>
      </w:r>
    </w:p>
    <w:p w14:paraId="6065E660" w14:textId="38ED761E" w:rsidR="00583AA9" w:rsidRPr="00263294" w:rsidRDefault="00583AA9" w:rsidP="00583AA9">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再认证：甲方应至少在认证证书到期前</w:t>
      </w:r>
      <w:r w:rsidRPr="00263294">
        <w:rPr>
          <w:rFonts w:asciiTheme="minorEastAsia" w:eastAsiaTheme="minorEastAsia" w:hAnsiTheme="minorEastAsia"/>
          <w:bCs/>
          <w:szCs w:val="21"/>
        </w:rPr>
        <w:t>3个月按照本合同要求提出申请、缴纳认证费用，甲方应确保符合认证条件，以确保完成认证批准。因甲方未按</w:t>
      </w:r>
      <w:r w:rsidRPr="00263294">
        <w:rPr>
          <w:rFonts w:asciiTheme="minorEastAsia" w:eastAsiaTheme="minorEastAsia" w:hAnsiTheme="minorEastAsia" w:hint="eastAsia"/>
          <w:bCs/>
          <w:szCs w:val="21"/>
        </w:rPr>
        <w:t>上述周期申请导致认证无法批准的，乙方不承担任何责任。</w:t>
      </w:r>
    </w:p>
    <w:p w14:paraId="6BA8FA61" w14:textId="4043E04B" w:rsidR="00583AA9" w:rsidRPr="00263294" w:rsidRDefault="00583AA9">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认证期限及延期</w:t>
      </w:r>
    </w:p>
    <w:p w14:paraId="43BE5239" w14:textId="1E972882" w:rsidR="00583AA9" w:rsidRPr="00263294" w:rsidRDefault="00583AA9" w:rsidP="00CA47FA">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认证证书的有效期最长为</w:t>
      </w:r>
      <w:r w:rsidRPr="00263294">
        <w:rPr>
          <w:rFonts w:asciiTheme="minorEastAsia" w:eastAsiaTheme="minorEastAsia" w:hAnsiTheme="minorEastAsia"/>
          <w:bCs/>
          <w:szCs w:val="21"/>
        </w:rPr>
        <w:t>3年（</w:t>
      </w:r>
      <w:r w:rsidRPr="00263294">
        <w:rPr>
          <w:rFonts w:ascii="宋体" w:hAnsi="宋体" w:hint="eastAsia"/>
          <w:bCs/>
          <w:szCs w:val="21"/>
        </w:rPr>
        <w:t>认证证书有效期的起算日期为认证证书签发日期。再认证证书的终止日期不超过上一认证周期终止日期再加</w:t>
      </w:r>
      <w:r w:rsidRPr="00263294">
        <w:rPr>
          <w:rFonts w:ascii="宋体" w:hAnsi="宋体"/>
          <w:bCs/>
          <w:szCs w:val="21"/>
        </w:rPr>
        <w:t>3年</w:t>
      </w:r>
      <w:r w:rsidRPr="00263294">
        <w:rPr>
          <w:rFonts w:asciiTheme="minorEastAsia" w:eastAsiaTheme="minorEastAsia" w:hAnsiTheme="minorEastAsia" w:hint="eastAsia"/>
          <w:bCs/>
          <w:szCs w:val="21"/>
        </w:rPr>
        <w:t>）。</w:t>
      </w:r>
    </w:p>
    <w:p w14:paraId="65074B95" w14:textId="0B4BA014" w:rsidR="00583AA9" w:rsidRPr="00263294" w:rsidRDefault="00583AA9" w:rsidP="00CA47FA">
      <w:pPr>
        <w:pStyle w:val="af3"/>
        <w:numPr>
          <w:ilvl w:val="1"/>
          <w:numId w:val="1"/>
        </w:numPr>
        <w:spacing w:beforeLines="25" w:before="78" w:afterLines="25" w:after="78" w:line="360" w:lineRule="exact"/>
        <w:ind w:firstLineChars="0"/>
        <w:rPr>
          <w:rFonts w:asciiTheme="minorEastAsia" w:eastAsiaTheme="minorEastAsia" w:hAnsiTheme="minorEastAsia"/>
          <w:bCs/>
          <w:szCs w:val="21"/>
        </w:rPr>
      </w:pPr>
      <w:r w:rsidRPr="00263294">
        <w:rPr>
          <w:rFonts w:asciiTheme="minorEastAsia" w:eastAsiaTheme="minorEastAsia" w:hAnsiTheme="minorEastAsia" w:hint="eastAsia"/>
          <w:bCs/>
          <w:szCs w:val="21"/>
        </w:rPr>
        <w:t>在</w:t>
      </w:r>
      <w:r w:rsidR="009F6626" w:rsidRPr="00263294">
        <w:rPr>
          <w:rFonts w:asciiTheme="minorEastAsia" w:eastAsiaTheme="minorEastAsia" w:hAnsiTheme="minorEastAsia" w:hint="eastAsia"/>
          <w:bCs/>
          <w:szCs w:val="21"/>
        </w:rPr>
        <w:t>认证</w:t>
      </w:r>
      <w:r w:rsidRPr="00263294">
        <w:rPr>
          <w:rFonts w:asciiTheme="minorEastAsia" w:eastAsiaTheme="minorEastAsia" w:hAnsiTheme="minorEastAsia" w:hint="eastAsia"/>
          <w:bCs/>
          <w:szCs w:val="21"/>
        </w:rPr>
        <w:t>证书有效期内，甲方应按照本认证合同</w:t>
      </w:r>
      <w:r w:rsidR="009F6626" w:rsidRPr="00263294">
        <w:rPr>
          <w:rFonts w:asciiTheme="minorEastAsia" w:eastAsiaTheme="minorEastAsia" w:hAnsiTheme="minorEastAsia" w:hint="eastAsia"/>
          <w:bCs/>
          <w:szCs w:val="21"/>
        </w:rPr>
        <w:t>的时间要求接受监督审核，保证认证证书的持续有效，若甲方未及时进行监督审核或监督审核不通过，乙方将对甲方的认证证书做出暂停或撤销处理。</w:t>
      </w:r>
    </w:p>
    <w:p w14:paraId="27F9B355" w14:textId="4341BC92" w:rsidR="00583AA9" w:rsidRPr="00263294" w:rsidRDefault="009F6626" w:rsidP="00263294">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甲方如需在认证证书到期后</w:t>
      </w:r>
      <w:r w:rsidR="00A76B28" w:rsidRPr="00263294">
        <w:rPr>
          <w:rFonts w:asciiTheme="minorEastAsia" w:eastAsiaTheme="minorEastAsia" w:hAnsiTheme="minorEastAsia" w:hint="eastAsia"/>
          <w:bCs/>
          <w:szCs w:val="21"/>
        </w:rPr>
        <w:t>持续保持认证有效，应按照本合同要求在认证证书到期前</w:t>
      </w:r>
      <w:r w:rsidR="00A76B28" w:rsidRPr="00263294">
        <w:rPr>
          <w:rFonts w:asciiTheme="minorEastAsia" w:eastAsiaTheme="minorEastAsia" w:hAnsiTheme="minorEastAsia"/>
          <w:bCs/>
          <w:szCs w:val="21"/>
        </w:rPr>
        <w:t>3个月向乙方提出再认证申请，重新签订</w:t>
      </w:r>
      <w:r w:rsidR="00A76B28" w:rsidRPr="00263294">
        <w:rPr>
          <w:rFonts w:asciiTheme="minorEastAsia" w:eastAsiaTheme="minorEastAsia" w:hAnsiTheme="minorEastAsia" w:hint="eastAsia"/>
          <w:bCs/>
          <w:szCs w:val="21"/>
        </w:rPr>
        <w:t>《管理体系认证合同》。乙方完成再认证审核，验证甲方管理体系持续满足认证标准后做出批准认证决定并换发认证证书。再认证审核应在认证证书期满前实施，如果在当前认证证书终止日期前，未能完成再认证审核或对严重不符合项未能进行验证，认证证书不予延期，原证书到期自动失效。</w:t>
      </w:r>
    </w:p>
    <w:p w14:paraId="297C7B22" w14:textId="2C7A5203"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合同双方的权利和义务</w:t>
      </w:r>
    </w:p>
    <w:p w14:paraId="278C8AB7" w14:textId="77777777" w:rsidR="00485D89" w:rsidRPr="00263294" w:rsidRDefault="00E80147" w:rsidP="007A3DE7">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甲方的权利义务：</w:t>
      </w:r>
    </w:p>
    <w:p w14:paraId="55B24D45" w14:textId="77777777"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权  利：</w:t>
      </w:r>
    </w:p>
    <w:p w14:paraId="344B3226" w14:textId="75737FEE"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有权在符合有关法律法规及相关要求的前提下，提出管理体系认证范围的要求（包括产品/服务/活动/</w:t>
      </w:r>
      <w:r w:rsidR="00C142EF" w:rsidRPr="00263294">
        <w:rPr>
          <w:rFonts w:asciiTheme="minorEastAsia" w:eastAsiaTheme="minorEastAsia" w:hAnsiTheme="minorEastAsia" w:hint="eastAsia"/>
          <w:bCs/>
          <w:szCs w:val="21"/>
        </w:rPr>
        <w:t>场所）。</w:t>
      </w:r>
    </w:p>
    <w:p w14:paraId="43CFACBA" w14:textId="4AC6FFF3"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有权要求乙方按照相关</w:t>
      </w:r>
      <w:r w:rsidR="00C142EF" w:rsidRPr="00263294">
        <w:rPr>
          <w:rFonts w:asciiTheme="minorEastAsia" w:eastAsiaTheme="minorEastAsia" w:hAnsiTheme="minorEastAsia" w:hint="eastAsia"/>
          <w:bCs/>
          <w:szCs w:val="21"/>
        </w:rPr>
        <w:t>法律法规、认可规范及本合同约定开展认证活动，提供规范的认证服务。</w:t>
      </w:r>
    </w:p>
    <w:p w14:paraId="11223C02" w14:textId="3C97201E"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有权对乙方审核组的组成提出合理异议</w:t>
      </w:r>
      <w:r w:rsidR="00C142EF" w:rsidRPr="00263294">
        <w:rPr>
          <w:rFonts w:asciiTheme="minorEastAsia" w:eastAsiaTheme="minorEastAsia" w:hAnsiTheme="minorEastAsia" w:hint="eastAsia"/>
          <w:bCs/>
          <w:szCs w:val="21"/>
        </w:rPr>
        <w:t>（如审核员与乙方存在利益冲突），若异议成立，乙方应更换审核人员。</w:t>
      </w:r>
    </w:p>
    <w:p w14:paraId="6964C36F" w14:textId="7ECC16A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有权对</w:t>
      </w:r>
      <w:r w:rsidR="00C142EF" w:rsidRPr="00263294">
        <w:rPr>
          <w:rFonts w:asciiTheme="minorEastAsia" w:eastAsiaTheme="minorEastAsia" w:hAnsiTheme="minorEastAsia" w:hint="eastAsia"/>
          <w:bCs/>
          <w:szCs w:val="21"/>
        </w:rPr>
        <w:t>乙方在认证服务过程或活动中违规和损害公正性的行为提出申诉或投诉。</w:t>
      </w:r>
    </w:p>
    <w:p w14:paraId="59AA67B1" w14:textId="7777777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lastRenderedPageBreak/>
        <w:t>有权在认证证书有效期内，按照相关法律法规、认可规范、认证规则等文件规定正确使用认证证书及认证标志，并监督乙方履行保密义务。</w:t>
      </w:r>
    </w:p>
    <w:p w14:paraId="7958E07E" w14:textId="77777777" w:rsidR="00485D89" w:rsidRPr="00263294" w:rsidRDefault="00E80147" w:rsidP="007A3DE7">
      <w:pPr>
        <w:numPr>
          <w:ilvl w:val="2"/>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义  务：</w:t>
      </w:r>
    </w:p>
    <w:p w14:paraId="61A930E4" w14:textId="6DDE13CF"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认证申请前确保体系有效运行不少于3个月（能源管理体系不少于</w:t>
      </w:r>
      <w:r w:rsidRPr="00263294">
        <w:rPr>
          <w:rFonts w:asciiTheme="minorEastAsia" w:eastAsiaTheme="minorEastAsia" w:hAnsiTheme="minorEastAsia"/>
          <w:bCs/>
          <w:szCs w:val="21"/>
        </w:rPr>
        <w:t>6</w:t>
      </w:r>
      <w:r w:rsidR="00C142EF" w:rsidRPr="00263294">
        <w:rPr>
          <w:rFonts w:asciiTheme="minorEastAsia" w:eastAsiaTheme="minorEastAsia" w:hAnsiTheme="minorEastAsia" w:hint="eastAsia"/>
          <w:bCs/>
          <w:szCs w:val="21"/>
        </w:rPr>
        <w:t>个月），获得认证证书后持续有效运行相应的管理体系。</w:t>
      </w:r>
    </w:p>
    <w:p w14:paraId="32C5830E" w14:textId="6BEFFF23"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遵守认证程序、认可相关法律、法规和规章</w:t>
      </w:r>
      <w:r w:rsidR="004E41C0" w:rsidRPr="00263294">
        <w:rPr>
          <w:rFonts w:asciiTheme="minorEastAsia" w:eastAsiaTheme="minorEastAsia" w:hAnsiTheme="minorEastAsia" w:hint="eastAsia"/>
          <w:bCs/>
          <w:szCs w:val="21"/>
        </w:rPr>
        <w:t>等认证要求</w:t>
      </w:r>
      <w:r w:rsidRPr="00263294">
        <w:rPr>
          <w:rFonts w:asciiTheme="minorEastAsia" w:eastAsiaTheme="minorEastAsia" w:hAnsiTheme="minorEastAsia" w:hint="eastAsia"/>
          <w:bCs/>
          <w:szCs w:val="21"/>
        </w:rPr>
        <w:t>，对国家认证认可监督管理委员会、中国合格评定国家认可委员会、地方市场监督管理部门等各级行政管理部门实施的监督检查</w:t>
      </w:r>
      <w:r w:rsidR="00C142EF" w:rsidRPr="00263294">
        <w:rPr>
          <w:rFonts w:asciiTheme="minorEastAsia" w:eastAsiaTheme="minorEastAsia" w:hAnsiTheme="minorEastAsia" w:hint="eastAsia"/>
          <w:bCs/>
          <w:szCs w:val="21"/>
        </w:rPr>
        <w:t>予以配合和协助，对有关事项的询问和调查如实地提供相关材料和信息。</w:t>
      </w:r>
    </w:p>
    <w:p w14:paraId="5E417CF6" w14:textId="56971339"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接受乙方安排的提前较短时间通知的审核，如</w:t>
      </w:r>
      <w:r w:rsidR="00A75A8B" w:rsidRPr="00263294">
        <w:rPr>
          <w:rFonts w:asciiTheme="minorEastAsia" w:eastAsiaTheme="minorEastAsia" w:hAnsiTheme="minorEastAsia" w:hint="eastAsia"/>
          <w:bCs/>
          <w:szCs w:val="21"/>
        </w:rPr>
        <w:t>针</w:t>
      </w:r>
      <w:r w:rsidRPr="00263294">
        <w:rPr>
          <w:rFonts w:asciiTheme="minorEastAsia" w:eastAsiaTheme="minorEastAsia" w:hAnsiTheme="minorEastAsia" w:hint="eastAsia"/>
          <w:bCs/>
          <w:szCs w:val="21"/>
        </w:rPr>
        <w:t>对投诉、事故</w:t>
      </w:r>
      <w:r w:rsidR="00A636B7" w:rsidRPr="00263294">
        <w:rPr>
          <w:rFonts w:asciiTheme="minorEastAsia" w:eastAsiaTheme="minorEastAsia" w:hAnsiTheme="minorEastAsia" w:hint="eastAsia"/>
          <w:bCs/>
          <w:szCs w:val="21"/>
        </w:rPr>
        <w:t>事件</w:t>
      </w:r>
      <w:r w:rsidR="00A75A8B" w:rsidRPr="00263294">
        <w:rPr>
          <w:rFonts w:asciiTheme="minorEastAsia" w:eastAsiaTheme="minorEastAsia" w:hAnsiTheme="minorEastAsia" w:hint="eastAsia"/>
          <w:bCs/>
          <w:szCs w:val="21"/>
        </w:rPr>
        <w:t>开展</w:t>
      </w:r>
      <w:r w:rsidRPr="00263294">
        <w:rPr>
          <w:rFonts w:asciiTheme="minorEastAsia" w:eastAsiaTheme="minorEastAsia" w:hAnsiTheme="minorEastAsia" w:hint="eastAsia"/>
          <w:bCs/>
          <w:szCs w:val="21"/>
        </w:rPr>
        <w:t>的调查、对变更做出的回应、对被暂停</w:t>
      </w:r>
      <w:r w:rsidR="00A75A8B" w:rsidRPr="00263294">
        <w:rPr>
          <w:rFonts w:asciiTheme="minorEastAsia" w:eastAsiaTheme="minorEastAsia" w:hAnsiTheme="minorEastAsia" w:hint="eastAsia"/>
          <w:bCs/>
          <w:szCs w:val="21"/>
        </w:rPr>
        <w:t>认证</w:t>
      </w:r>
      <w:r w:rsidRPr="00263294">
        <w:rPr>
          <w:rFonts w:asciiTheme="minorEastAsia" w:eastAsiaTheme="minorEastAsia" w:hAnsiTheme="minorEastAsia" w:hint="eastAsia"/>
          <w:bCs/>
          <w:szCs w:val="21"/>
        </w:rPr>
        <w:t>客户</w:t>
      </w:r>
      <w:r w:rsidR="00A75A8B" w:rsidRPr="00263294">
        <w:rPr>
          <w:rFonts w:asciiTheme="minorEastAsia" w:eastAsiaTheme="minorEastAsia" w:hAnsiTheme="minorEastAsia" w:hint="eastAsia"/>
          <w:bCs/>
          <w:szCs w:val="21"/>
        </w:rPr>
        <w:t>的</w:t>
      </w:r>
      <w:r w:rsidRPr="00263294">
        <w:rPr>
          <w:rFonts w:asciiTheme="minorEastAsia" w:eastAsiaTheme="minorEastAsia" w:hAnsiTheme="minorEastAsia" w:hint="eastAsia"/>
          <w:bCs/>
          <w:szCs w:val="21"/>
        </w:rPr>
        <w:t>追踪、确认审核、见证评审、不通知审核等，并在检查/审核/评审中给予必要的配</w:t>
      </w:r>
      <w:r w:rsidR="00C142EF" w:rsidRPr="00263294">
        <w:rPr>
          <w:rFonts w:asciiTheme="minorEastAsia" w:eastAsiaTheme="minorEastAsia" w:hAnsiTheme="minorEastAsia" w:hint="eastAsia"/>
          <w:bCs/>
          <w:szCs w:val="21"/>
        </w:rPr>
        <w:t>合。</w:t>
      </w:r>
    </w:p>
    <w:p w14:paraId="1163D125" w14:textId="046D5EFC"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遵守乙方的有关认证规定（详见乙方网站</w:t>
      </w:r>
      <w:hyperlink r:id="rId13" w:history="1">
        <w:r w:rsidRPr="00263294">
          <w:t>http://www.xjyrz.com/</w:t>
        </w:r>
      </w:hyperlink>
      <w:r w:rsidR="00C142EF" w:rsidRPr="00263294">
        <w:rPr>
          <w:rFonts w:asciiTheme="minorEastAsia" w:eastAsiaTheme="minorEastAsia" w:hAnsiTheme="minorEastAsia" w:hint="eastAsia"/>
          <w:bCs/>
          <w:szCs w:val="21"/>
        </w:rPr>
        <w:t>所发布的公开文件），按时交纳和承担各项费用。</w:t>
      </w:r>
    </w:p>
    <w:p w14:paraId="3D5B41DF" w14:textId="07C5B371"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保证提交资料的真实性、合法性及有效性，不得向乙方隐瞒真实信息</w:t>
      </w:r>
      <w:r w:rsidR="0049368D" w:rsidRPr="00263294">
        <w:rPr>
          <w:rFonts w:asciiTheme="minorEastAsia" w:eastAsiaTheme="minorEastAsia" w:hAnsiTheme="minorEastAsia" w:hint="eastAsia"/>
          <w:bCs/>
          <w:szCs w:val="21"/>
        </w:rPr>
        <w:t>。适用时，甲方有义务向乙方如实告知当前的持证状况和原证书状态，如因甲方未如实告知导致乙方受理了本不应受理的认证申请，甲方应自行承担相应风险</w:t>
      </w:r>
      <w:r w:rsidR="00C142EF" w:rsidRPr="00263294">
        <w:rPr>
          <w:rFonts w:asciiTheme="minorEastAsia" w:eastAsiaTheme="minorEastAsia" w:hAnsiTheme="minorEastAsia" w:hint="eastAsia"/>
          <w:bCs/>
          <w:szCs w:val="21"/>
        </w:rPr>
        <w:t>。</w:t>
      </w:r>
    </w:p>
    <w:p w14:paraId="61BBB49E" w14:textId="48553456" w:rsidR="0049368D" w:rsidRPr="00263294" w:rsidRDefault="0049368D"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甲方提交的管理体系文件应符合乙方审核的要求，甲方应根据乙方文件评审意见对体系文件进行修订。</w:t>
      </w:r>
    </w:p>
    <w:p w14:paraId="27740BF0" w14:textId="2A24B2A2" w:rsidR="004E41C0"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为乙方进入现场审核作出</w:t>
      </w:r>
      <w:r w:rsidR="004E41C0" w:rsidRPr="00263294">
        <w:rPr>
          <w:rFonts w:asciiTheme="minorEastAsia" w:eastAsiaTheme="minorEastAsia" w:hAnsiTheme="minorEastAsia" w:hint="eastAsia"/>
          <w:bCs/>
          <w:szCs w:val="21"/>
        </w:rPr>
        <w:t>所有必要的</w:t>
      </w:r>
      <w:r w:rsidRPr="00263294">
        <w:rPr>
          <w:rFonts w:asciiTheme="minorEastAsia" w:eastAsiaTheme="minorEastAsia" w:hAnsiTheme="minorEastAsia" w:hint="eastAsia"/>
          <w:bCs/>
          <w:szCs w:val="21"/>
        </w:rPr>
        <w:t>安排，</w:t>
      </w:r>
      <w:r w:rsidR="004E41C0" w:rsidRPr="00263294">
        <w:rPr>
          <w:rFonts w:hint="eastAsia"/>
          <w:szCs w:val="23"/>
        </w:rPr>
        <w:t>包括在初次认证、监督、再认证和解决投诉时，为检查文件和接触所有过程与区域、记录及人员提供条件，</w:t>
      </w:r>
      <w:r w:rsidR="004E41C0" w:rsidRPr="00263294">
        <w:rPr>
          <w:rFonts w:asciiTheme="minorEastAsia" w:eastAsiaTheme="minorEastAsia" w:hAnsiTheme="minorEastAsia" w:hint="eastAsia"/>
          <w:bCs/>
          <w:szCs w:val="21"/>
        </w:rPr>
        <w:t>包括向乙方提供为进行初次认证、监督、再认证审核所需要的文件、审核人员所需进入的场所（保密区域应提前向乙方书面说明），提供充分的资料及完整的活动证明体系运行的有效性；</w:t>
      </w:r>
      <w:r w:rsidR="004E41C0" w:rsidRPr="00263294">
        <w:rPr>
          <w:rFonts w:hint="eastAsia"/>
          <w:szCs w:val="23"/>
        </w:rPr>
        <w:t>适用时，为接纳到场的观察员（如认可评审员或实习审核员）提供条件。</w:t>
      </w:r>
    </w:p>
    <w:p w14:paraId="70FAE226" w14:textId="6916C8DD"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在认证审核过程中，如必须使用ICT技术（信息和通讯技术，例如拍摄照片、录制音视频、召开电视电话会议、通过远程介入方式访问文件和记录、通过实时监控系统进行观察）才能确保有效实施审核，甲方应提供必要的设备设施、网络、技术人员等，并确保信息和数据的安全和保密。如</w:t>
      </w:r>
      <w:r w:rsidR="00C142EF" w:rsidRPr="00263294">
        <w:rPr>
          <w:rFonts w:asciiTheme="minorEastAsia" w:eastAsiaTheme="minorEastAsia" w:hAnsiTheme="minorEastAsia" w:hint="eastAsia"/>
          <w:bCs/>
          <w:szCs w:val="21"/>
        </w:rPr>
        <w:t>因技术、商业保密等原因不允许拍照、录制音视频等，应提前告知乙方。</w:t>
      </w:r>
    </w:p>
    <w:p w14:paraId="63C2B959" w14:textId="0023D37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获得认证证书后，对认证证书及认证标志的使用</w:t>
      </w:r>
      <w:r w:rsidR="0047781F" w:rsidRPr="00263294">
        <w:rPr>
          <w:rFonts w:asciiTheme="minorEastAsia" w:eastAsiaTheme="minorEastAsia" w:hAnsiTheme="minorEastAsia" w:hint="eastAsia"/>
          <w:bCs/>
          <w:szCs w:val="21"/>
        </w:rPr>
        <w:t>应满足</w:t>
      </w:r>
      <w:r w:rsidR="00184E19" w:rsidRPr="00263294">
        <w:rPr>
          <w:rFonts w:asciiTheme="minorEastAsia" w:eastAsiaTheme="minorEastAsia" w:hAnsiTheme="minorEastAsia" w:hint="eastAsia"/>
          <w:bCs/>
          <w:szCs w:val="21"/>
        </w:rPr>
        <w:t>以下要求，</w:t>
      </w:r>
      <w:r w:rsidR="002F1691" w:rsidRPr="00263294">
        <w:rPr>
          <w:rFonts w:hint="eastAsia"/>
        </w:rPr>
        <w:t>因</w:t>
      </w:r>
      <w:r w:rsidR="002F1691" w:rsidRPr="00263294">
        <w:t>甲方</w:t>
      </w:r>
      <w:r w:rsidR="002F1691" w:rsidRPr="00263294">
        <w:rPr>
          <w:rFonts w:hint="eastAsia"/>
        </w:rPr>
        <w:t>违规使用认证证书、标志造成的全部损失、法律责任，均由</w:t>
      </w:r>
      <w:r w:rsidR="002F1691" w:rsidRPr="00263294">
        <w:t>甲方</w:t>
      </w:r>
      <w:r w:rsidR="002F1691" w:rsidRPr="00263294">
        <w:rPr>
          <w:rFonts w:hint="eastAsia"/>
        </w:rPr>
        <w:t>自行承担；如造成乙方损失，乙方有权向</w:t>
      </w:r>
      <w:r w:rsidR="002F1691" w:rsidRPr="00263294">
        <w:t>甲方</w:t>
      </w:r>
      <w:r w:rsidR="002F1691" w:rsidRPr="00263294">
        <w:rPr>
          <w:rFonts w:hint="eastAsia"/>
        </w:rPr>
        <w:t>追偿</w:t>
      </w:r>
      <w:r w:rsidR="00184E19" w:rsidRPr="00263294">
        <w:rPr>
          <w:rFonts w:asciiTheme="minorEastAsia" w:eastAsiaTheme="minorEastAsia" w:hAnsiTheme="minorEastAsia" w:hint="eastAsia"/>
          <w:bCs/>
          <w:szCs w:val="21"/>
        </w:rPr>
        <w:t>：</w:t>
      </w:r>
      <w:r w:rsidR="0047781F" w:rsidRPr="00263294">
        <w:rPr>
          <w:rFonts w:asciiTheme="minorEastAsia" w:eastAsiaTheme="minorEastAsia" w:hAnsiTheme="minorEastAsia"/>
          <w:bCs/>
          <w:szCs w:val="21"/>
        </w:rPr>
        <w:t xml:space="preserve"> </w:t>
      </w:r>
    </w:p>
    <w:p w14:paraId="2959739C" w14:textId="656B82A1" w:rsidR="0035243D" w:rsidRPr="00263294" w:rsidRDefault="0035243D" w:rsidP="0035243D">
      <w:pPr>
        <w:numPr>
          <w:ilvl w:val="4"/>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认证证书处于暂停期间、被撤销或注销后，不得继续使用认证证书和认证标志；</w:t>
      </w:r>
    </w:p>
    <w:p w14:paraId="14E52BD8" w14:textId="67F75315" w:rsidR="000B01B3" w:rsidRPr="00263294" w:rsidRDefault="0035243D" w:rsidP="00F14BCC">
      <w:pPr>
        <w:numPr>
          <w:ilvl w:val="4"/>
          <w:numId w:val="1"/>
        </w:numPr>
        <w:spacing w:beforeLines="25" w:before="78" w:afterLines="25" w:after="78" w:line="360" w:lineRule="exact"/>
        <w:ind w:leftChars="540" w:left="1275" w:hanging="141"/>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获证组织应当在广告等有关宣传中正确使用认证标志，不得在产品上仅标注认证标志，只有在注明</w:t>
      </w:r>
      <w:r w:rsidR="000B01B3" w:rsidRPr="00263294">
        <w:rPr>
          <w:rFonts w:asciiTheme="minorEastAsia" w:eastAsiaTheme="minorEastAsia" w:hAnsiTheme="minorEastAsia" w:hint="eastAsia"/>
          <w:bCs/>
          <w:szCs w:val="21"/>
        </w:rPr>
        <w:t>下列信息时，</w:t>
      </w:r>
      <w:r w:rsidRPr="00263294">
        <w:rPr>
          <w:rFonts w:asciiTheme="minorEastAsia" w:eastAsiaTheme="minorEastAsia" w:hAnsiTheme="minorEastAsia" w:hint="eastAsia"/>
          <w:bCs/>
          <w:szCs w:val="21"/>
        </w:rPr>
        <w:t>方可在</w:t>
      </w:r>
      <w:r w:rsidR="000B01B3" w:rsidRPr="00263294">
        <w:rPr>
          <w:rFonts w:hint="eastAsia"/>
        </w:rPr>
        <w:t>可从产品上移除且不会导致产品分解、碎裂或损坏的包装上、可与产品分开或易于与产品分离的附带信息上</w:t>
      </w:r>
      <w:r w:rsidR="00867319" w:rsidRPr="00263294">
        <w:rPr>
          <w:rFonts w:hint="eastAsia"/>
        </w:rPr>
        <w:t>（不含</w:t>
      </w:r>
      <w:r w:rsidR="00867319" w:rsidRPr="00263294">
        <w:rPr>
          <w:rFonts w:hint="eastAsia"/>
          <w:szCs w:val="23"/>
        </w:rPr>
        <w:t>型号标签或铭牌</w:t>
      </w:r>
      <w:r w:rsidR="00867319" w:rsidRPr="00263294">
        <w:rPr>
          <w:rFonts w:hint="eastAsia"/>
        </w:rPr>
        <w:t>）</w:t>
      </w:r>
      <w:r w:rsidRPr="00263294">
        <w:rPr>
          <w:rFonts w:asciiTheme="minorEastAsia" w:eastAsiaTheme="minorEastAsia" w:hAnsiTheme="minorEastAsia" w:hint="eastAsia"/>
          <w:bCs/>
          <w:szCs w:val="21"/>
        </w:rPr>
        <w:t>标注认证标志</w:t>
      </w:r>
      <w:r w:rsidR="000B01B3" w:rsidRPr="00263294">
        <w:rPr>
          <w:rFonts w:asciiTheme="minorEastAsia" w:eastAsiaTheme="minorEastAsia" w:hAnsiTheme="minorEastAsia" w:hint="eastAsia"/>
          <w:bCs/>
          <w:szCs w:val="21"/>
        </w:rPr>
        <w:t>及体系认证声明</w:t>
      </w:r>
      <w:r w:rsidR="000B01B3" w:rsidRPr="00263294">
        <w:rPr>
          <w:rFonts w:asciiTheme="minorEastAsia" w:eastAsiaTheme="minorEastAsia" w:hAnsiTheme="minorEastAsia"/>
          <w:bCs/>
          <w:szCs w:val="21"/>
        </w:rPr>
        <w:t>：</w:t>
      </w:r>
    </w:p>
    <w:p w14:paraId="1D3C1ECF" w14:textId="77777777" w:rsidR="000B01B3" w:rsidRPr="00263294" w:rsidRDefault="000B01B3" w:rsidP="00263294">
      <w:pPr>
        <w:pStyle w:val="af3"/>
        <w:numPr>
          <w:ilvl w:val="0"/>
          <w:numId w:val="13"/>
        </w:numPr>
        <w:spacing w:beforeLines="25" w:before="78" w:afterLines="25" w:after="78" w:line="360" w:lineRule="exact"/>
        <w:ind w:firstLineChars="0" w:hanging="137"/>
        <w:jc w:val="left"/>
        <w:rPr>
          <w:rFonts w:asciiTheme="minorEastAsia" w:eastAsiaTheme="minorEastAsia" w:hAnsiTheme="minorEastAsia"/>
          <w:bCs/>
          <w:szCs w:val="21"/>
        </w:rPr>
      </w:pPr>
      <w:r w:rsidRPr="00263294">
        <w:rPr>
          <w:rFonts w:hint="eastAsia"/>
          <w:szCs w:val="22"/>
        </w:rPr>
        <w:t>获证客户的标识（例如品牌或名称）</w:t>
      </w:r>
      <w:r w:rsidRPr="00263294">
        <w:rPr>
          <w:rFonts w:asciiTheme="minorEastAsia" w:eastAsiaTheme="minorEastAsia" w:hAnsiTheme="minorEastAsia" w:hint="eastAsia"/>
          <w:bCs/>
          <w:szCs w:val="21"/>
        </w:rPr>
        <w:t>；</w:t>
      </w:r>
    </w:p>
    <w:p w14:paraId="73EBD642" w14:textId="77777777" w:rsidR="000B01B3" w:rsidRPr="00263294" w:rsidRDefault="000B01B3" w:rsidP="00263294">
      <w:pPr>
        <w:pStyle w:val="af3"/>
        <w:numPr>
          <w:ilvl w:val="0"/>
          <w:numId w:val="13"/>
        </w:numPr>
        <w:spacing w:beforeLines="25" w:before="78" w:afterLines="25" w:after="78" w:line="360" w:lineRule="exact"/>
        <w:ind w:firstLineChars="0" w:hanging="137"/>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管理体系的类型（例如质量、环境）和适用标准；</w:t>
      </w:r>
    </w:p>
    <w:p w14:paraId="603C841A" w14:textId="163B46FD" w:rsidR="00485D89" w:rsidRPr="00263294" w:rsidRDefault="000B01B3" w:rsidP="00263294">
      <w:pPr>
        <w:pStyle w:val="af3"/>
        <w:numPr>
          <w:ilvl w:val="0"/>
          <w:numId w:val="13"/>
        </w:numPr>
        <w:spacing w:beforeLines="25" w:before="78" w:afterLines="25" w:after="78" w:line="360" w:lineRule="exact"/>
        <w:ind w:firstLineChars="0" w:hanging="137"/>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lastRenderedPageBreak/>
        <w:t>颁发证书的认证机构。</w:t>
      </w:r>
    </w:p>
    <w:p w14:paraId="52631A33" w14:textId="31EC4960" w:rsidR="00DC3CF8" w:rsidRPr="00263294" w:rsidRDefault="00867319" w:rsidP="00F14BCC">
      <w:pPr>
        <w:numPr>
          <w:ilvl w:val="4"/>
          <w:numId w:val="1"/>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bCs/>
          <w:szCs w:val="21"/>
        </w:rPr>
        <w:t xml:space="preserve"> </w:t>
      </w:r>
      <w:r w:rsidR="00E80147" w:rsidRPr="00263294">
        <w:rPr>
          <w:rFonts w:asciiTheme="minorEastAsia" w:eastAsiaTheme="minorEastAsia" w:hAnsiTheme="minorEastAsia"/>
          <w:bCs/>
          <w:szCs w:val="21"/>
        </w:rPr>
        <w:t>FSMS/HACCP管理体系认证，不应在产品</w:t>
      </w:r>
      <w:r w:rsidR="005F1502" w:rsidRPr="00263294">
        <w:rPr>
          <w:rFonts w:asciiTheme="minorEastAsia" w:eastAsiaTheme="minorEastAsia" w:hAnsiTheme="minorEastAsia" w:hint="eastAsia"/>
          <w:bCs/>
          <w:szCs w:val="21"/>
        </w:rPr>
        <w:t>、产品标签</w:t>
      </w:r>
      <w:r w:rsidR="00E80147" w:rsidRPr="00263294">
        <w:rPr>
          <w:rFonts w:asciiTheme="minorEastAsia" w:eastAsiaTheme="minorEastAsia" w:hAnsiTheme="minorEastAsia" w:hint="eastAsia"/>
          <w:bCs/>
          <w:szCs w:val="21"/>
        </w:rPr>
        <w:t>或者产品包装上使用认证标志。不允许在产品包装上使用甲方已获得</w:t>
      </w:r>
      <w:r w:rsidR="00E80147" w:rsidRPr="00263294">
        <w:rPr>
          <w:rFonts w:asciiTheme="minorEastAsia" w:eastAsiaTheme="minorEastAsia" w:hAnsiTheme="minorEastAsia"/>
          <w:bCs/>
          <w:szCs w:val="21"/>
        </w:rPr>
        <w:t>FSMS/HACCP认证的任何声明。这包含所有的产品</w:t>
      </w:r>
      <w:r w:rsidR="00C142EF" w:rsidRPr="00263294">
        <w:rPr>
          <w:rFonts w:asciiTheme="minorEastAsia" w:eastAsiaTheme="minorEastAsia" w:hAnsiTheme="minorEastAsia" w:hint="eastAsia"/>
          <w:bCs/>
          <w:szCs w:val="21"/>
        </w:rPr>
        <w:t>包装，既包含初级包装（盛放产品的），也包括任何外包装或二次包装；</w:t>
      </w:r>
    </w:p>
    <w:p w14:paraId="64511168" w14:textId="25CB94A3" w:rsidR="0035243D" w:rsidRPr="00263294" w:rsidRDefault="0035243D" w:rsidP="00F14BCC">
      <w:pPr>
        <w:numPr>
          <w:ilvl w:val="4"/>
          <w:numId w:val="1"/>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获证组织应当在广告等有关宣传中正确使用</w:t>
      </w:r>
      <w:r w:rsidRPr="00263294">
        <w:rPr>
          <w:rFonts w:asciiTheme="minorEastAsia" w:eastAsiaTheme="minorEastAsia" w:hAnsiTheme="minorEastAsia"/>
          <w:bCs/>
          <w:szCs w:val="21"/>
        </w:rPr>
        <w:t>ITSMS认证标志，只有在注明获证组织通过ITSMS认证及认证机构名称情况下，方可使用ITSMS认证标志。获证组织不得利用ITSMS认证证书、认证标志或相关文字、符号，误导公众认为其信息技术服务通过认证。</w:t>
      </w:r>
    </w:p>
    <w:p w14:paraId="1692438C" w14:textId="2E8794B3" w:rsidR="007D4516" w:rsidRPr="00263294" w:rsidRDefault="007D4516" w:rsidP="007D4516">
      <w:pPr>
        <w:numPr>
          <w:ilvl w:val="4"/>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获证组织不应将</w:t>
      </w:r>
      <w:r w:rsidR="002F1691" w:rsidRPr="00263294">
        <w:rPr>
          <w:rFonts w:asciiTheme="minorEastAsia" w:eastAsiaTheme="minorEastAsia" w:hAnsiTheme="minorEastAsia" w:hint="eastAsia"/>
          <w:bCs/>
          <w:szCs w:val="21"/>
        </w:rPr>
        <w:t>乙方</w:t>
      </w:r>
      <w:r w:rsidRPr="00263294">
        <w:rPr>
          <w:rFonts w:asciiTheme="minorEastAsia" w:eastAsiaTheme="minorEastAsia" w:hAnsiTheme="minorEastAsia"/>
          <w:bCs/>
          <w:szCs w:val="21"/>
        </w:rPr>
        <w:t>标志用于实验室检测、校准或检验的报告或证书。</w:t>
      </w:r>
    </w:p>
    <w:p w14:paraId="43A6AD29" w14:textId="7170AE89" w:rsidR="00E02CDD" w:rsidRPr="00263294" w:rsidRDefault="009D74EE" w:rsidP="007D4516">
      <w:pPr>
        <w:numPr>
          <w:ilvl w:val="4"/>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获证组织应确保：</w:t>
      </w:r>
    </w:p>
    <w:p w14:paraId="32BC7A7A" w14:textId="68C2A739"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在传播媒介（如互联网、宣传册或广告）或其他文件中引用认证状态时，符合</w:t>
      </w:r>
      <w:r w:rsidR="002F1691" w:rsidRPr="00263294">
        <w:rPr>
          <w:rFonts w:asciiTheme="minorEastAsia" w:eastAsiaTheme="minorEastAsia" w:hAnsiTheme="minorEastAsia" w:hint="eastAsia"/>
          <w:bCs/>
          <w:szCs w:val="21"/>
        </w:rPr>
        <w:t>乙方</w:t>
      </w:r>
      <w:r w:rsidRPr="00263294">
        <w:rPr>
          <w:rFonts w:asciiTheme="minorEastAsia" w:eastAsiaTheme="minorEastAsia" w:hAnsiTheme="minorEastAsia" w:hint="eastAsia"/>
          <w:bCs/>
          <w:szCs w:val="21"/>
        </w:rPr>
        <w:t>的要求；</w:t>
      </w:r>
    </w:p>
    <w:p w14:paraId="104D05B0" w14:textId="298ED882"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不做出有关于其认证资格的误导性说明；</w:t>
      </w:r>
    </w:p>
    <w:p w14:paraId="7F9183E7" w14:textId="6814C13A"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不以误导性方式使用认证文件或其任何部分；</w:t>
      </w:r>
    </w:p>
    <w:p w14:paraId="7F45AB47" w14:textId="5E403727"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在认证资格被撤销时，按照</w:t>
      </w:r>
      <w:r w:rsidR="002F1691" w:rsidRPr="00263294">
        <w:rPr>
          <w:rFonts w:asciiTheme="minorEastAsia" w:eastAsiaTheme="minorEastAsia" w:hAnsiTheme="minorEastAsia" w:hint="eastAsia"/>
          <w:bCs/>
          <w:szCs w:val="21"/>
        </w:rPr>
        <w:t>乙方</w:t>
      </w:r>
      <w:r w:rsidRPr="00263294">
        <w:rPr>
          <w:rFonts w:asciiTheme="minorEastAsia" w:eastAsiaTheme="minorEastAsia" w:hAnsiTheme="minorEastAsia" w:hint="eastAsia"/>
          <w:bCs/>
          <w:szCs w:val="21"/>
        </w:rPr>
        <w:t>的要求立即停止使用所有引用认证资格的广告材料；</w:t>
      </w:r>
    </w:p>
    <w:p w14:paraId="5390E2C0" w14:textId="1B0E08FE"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在认证范围被缩小时，修改所有的广告材料；</w:t>
      </w:r>
    </w:p>
    <w:p w14:paraId="047BBF62" w14:textId="2D40A9BF"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不允许引用其管理体系认证资格时，暗示</w:t>
      </w:r>
      <w:r w:rsidR="002F1691" w:rsidRPr="00263294">
        <w:rPr>
          <w:rFonts w:asciiTheme="minorEastAsia" w:eastAsiaTheme="minorEastAsia" w:hAnsiTheme="minorEastAsia" w:hint="eastAsia"/>
          <w:bCs/>
          <w:szCs w:val="21"/>
        </w:rPr>
        <w:t>乙方</w:t>
      </w:r>
      <w:r w:rsidRPr="00263294">
        <w:rPr>
          <w:rFonts w:asciiTheme="minorEastAsia" w:eastAsiaTheme="minorEastAsia" w:hAnsiTheme="minorEastAsia" w:hint="eastAsia"/>
          <w:bCs/>
          <w:szCs w:val="21"/>
        </w:rPr>
        <w:t>对获证组织的产品（包括服务）或过程进行了认证；</w:t>
      </w:r>
    </w:p>
    <w:p w14:paraId="28F8B5FA" w14:textId="39F9BDDE"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不得暗示认证适用于认证范围以外的活动和场所；</w:t>
      </w:r>
    </w:p>
    <w:p w14:paraId="3CF5D31A" w14:textId="21165497" w:rsidR="0086555A" w:rsidRPr="00263294" w:rsidRDefault="0086555A" w:rsidP="00263294">
      <w:pPr>
        <w:pStyle w:val="af3"/>
        <w:numPr>
          <w:ilvl w:val="0"/>
          <w:numId w:val="13"/>
        </w:numPr>
        <w:spacing w:beforeLines="25" w:before="78" w:afterLines="25" w:after="78" w:line="360" w:lineRule="exact"/>
        <w:ind w:firstLineChars="0"/>
        <w:jc w:val="left"/>
        <w:rPr>
          <w:rFonts w:asciiTheme="minorEastAsia" w:eastAsiaTheme="minorEastAsia" w:hAnsiTheme="minorEastAsia"/>
          <w:bCs/>
          <w:szCs w:val="21"/>
        </w:rPr>
      </w:pPr>
      <w:r w:rsidRPr="00263294">
        <w:rPr>
          <w:rFonts w:asciiTheme="minorEastAsia" w:eastAsiaTheme="minorEastAsia" w:hAnsiTheme="minorEastAsia" w:hint="eastAsia"/>
          <w:bCs/>
          <w:szCs w:val="21"/>
        </w:rPr>
        <w:t>在使用认证资格时，不得使</w:t>
      </w:r>
      <w:r w:rsidR="002F1691" w:rsidRPr="00263294">
        <w:rPr>
          <w:rFonts w:asciiTheme="minorEastAsia" w:eastAsiaTheme="minorEastAsia" w:hAnsiTheme="minorEastAsia" w:hint="eastAsia"/>
          <w:bCs/>
          <w:szCs w:val="21"/>
        </w:rPr>
        <w:t>乙方</w:t>
      </w:r>
      <w:r w:rsidRPr="00263294">
        <w:rPr>
          <w:rFonts w:asciiTheme="minorEastAsia" w:eastAsiaTheme="minorEastAsia" w:hAnsiTheme="minorEastAsia" w:hint="eastAsia"/>
          <w:bCs/>
          <w:szCs w:val="21"/>
        </w:rPr>
        <w:t>和（或）认证制度声誉受损，失去公众信任。</w:t>
      </w:r>
    </w:p>
    <w:p w14:paraId="3EF0F7EF" w14:textId="7B1F2323" w:rsidR="00485D89" w:rsidRPr="00263294" w:rsidRDefault="00E80147" w:rsidP="00F14BCC">
      <w:pPr>
        <w:numPr>
          <w:ilvl w:val="3"/>
          <w:numId w:val="1"/>
        </w:numPr>
        <w:spacing w:beforeLines="25" w:before="78" w:afterLines="25" w:after="78" w:line="360" w:lineRule="exact"/>
        <w:ind w:leftChars="473" w:left="1416" w:hanging="423"/>
        <w:rPr>
          <w:rFonts w:asciiTheme="minorEastAsia" w:eastAsiaTheme="minorEastAsia" w:hAnsiTheme="minorEastAsia"/>
          <w:bCs/>
          <w:szCs w:val="21"/>
        </w:rPr>
      </w:pPr>
      <w:r w:rsidRPr="00263294">
        <w:rPr>
          <w:rFonts w:asciiTheme="minorEastAsia" w:eastAsiaTheme="minorEastAsia" w:hAnsiTheme="minorEastAsia" w:hint="eastAsia"/>
          <w:bCs/>
          <w:szCs w:val="21"/>
        </w:rPr>
        <w:t>证书有效期内，认证委托人</w:t>
      </w:r>
      <w:r w:rsidRPr="00263294">
        <w:rPr>
          <w:rFonts w:asciiTheme="minorEastAsia" w:eastAsiaTheme="minorEastAsia" w:hAnsiTheme="minorEastAsia"/>
          <w:bCs/>
          <w:szCs w:val="21"/>
        </w:rPr>
        <w:t>/获证组织</w:t>
      </w:r>
      <w:r w:rsidRPr="00263294">
        <w:rPr>
          <w:rFonts w:asciiTheme="minorEastAsia" w:eastAsiaTheme="minorEastAsia" w:hAnsiTheme="minorEastAsia" w:hint="eastAsia"/>
          <w:bCs/>
          <w:szCs w:val="21"/>
        </w:rPr>
        <w:t>发生以下情况时应及时向乙方进行通报，</w:t>
      </w:r>
      <w:r w:rsidR="007E5BE6" w:rsidRPr="00263294">
        <w:rPr>
          <w:rFonts w:asciiTheme="minorEastAsia" w:eastAsiaTheme="minorEastAsia" w:hAnsiTheme="minorEastAsia" w:hint="eastAsia"/>
          <w:bCs/>
          <w:szCs w:val="21"/>
        </w:rPr>
        <w:t>通报内容及情况</w:t>
      </w:r>
      <w:r w:rsidRPr="00263294">
        <w:rPr>
          <w:rFonts w:asciiTheme="minorEastAsia" w:eastAsiaTheme="minorEastAsia" w:hAnsiTheme="minorEastAsia" w:hint="eastAsia"/>
          <w:bCs/>
          <w:szCs w:val="21"/>
        </w:rPr>
        <w:t>包括（但不限于）</w:t>
      </w:r>
      <w:r w:rsidR="002F1691" w:rsidRPr="00263294">
        <w:rPr>
          <w:rFonts w:asciiTheme="minorEastAsia" w:eastAsiaTheme="minorEastAsia" w:hAnsiTheme="minorEastAsia" w:hint="eastAsia"/>
          <w:bCs/>
          <w:szCs w:val="21"/>
        </w:rPr>
        <w:t>乙方</w:t>
      </w:r>
      <w:r w:rsidR="007E5BE6" w:rsidRPr="00263294">
        <w:rPr>
          <w:rFonts w:asciiTheme="minorEastAsia" w:eastAsiaTheme="minorEastAsia" w:hAnsiTheme="minorEastAsia" w:hint="eastAsia"/>
          <w:bCs/>
          <w:szCs w:val="21"/>
        </w:rPr>
        <w:t>公开文件</w:t>
      </w:r>
      <w:r w:rsidR="007E5BE6" w:rsidRPr="00263294">
        <w:rPr>
          <w:rFonts w:asciiTheme="minorEastAsia" w:eastAsiaTheme="minorEastAsia" w:hAnsiTheme="minorEastAsia"/>
          <w:bCs/>
          <w:szCs w:val="21"/>
        </w:rPr>
        <w:t>G</w:t>
      </w:r>
      <w:r w:rsidR="00D412EB" w:rsidRPr="00263294">
        <w:rPr>
          <w:rFonts w:asciiTheme="minorEastAsia" w:eastAsiaTheme="minorEastAsia" w:hAnsiTheme="minorEastAsia" w:hint="eastAsia"/>
          <w:bCs/>
          <w:szCs w:val="21"/>
        </w:rPr>
        <w:t>K</w:t>
      </w:r>
      <w:r w:rsidR="007E5BE6" w:rsidRPr="00263294">
        <w:rPr>
          <w:rFonts w:asciiTheme="minorEastAsia" w:eastAsiaTheme="minorEastAsia" w:hAnsiTheme="minorEastAsia"/>
          <w:bCs/>
          <w:szCs w:val="21"/>
        </w:rPr>
        <w:t>-05</w:t>
      </w:r>
      <w:r w:rsidR="007E5BE6" w:rsidRPr="00263294">
        <w:rPr>
          <w:rFonts w:asciiTheme="minorEastAsia" w:eastAsiaTheme="minorEastAsia" w:hAnsiTheme="minorEastAsia" w:hint="eastAsia"/>
          <w:bCs/>
          <w:szCs w:val="21"/>
        </w:rPr>
        <w:t>《北京新纪源认证有限公司与获证组织双方的权利和义务</w:t>
      </w:r>
      <w:r w:rsidR="00C142EF" w:rsidRPr="00263294">
        <w:rPr>
          <w:rFonts w:asciiTheme="minorEastAsia" w:eastAsiaTheme="minorEastAsia" w:hAnsiTheme="minorEastAsia" w:hint="eastAsia"/>
          <w:bCs/>
          <w:szCs w:val="21"/>
        </w:rPr>
        <w:t>》中相关要求：</w:t>
      </w:r>
    </w:p>
    <w:p w14:paraId="3D646AC2" w14:textId="755F6655"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法律地位、经营状况、组织状态或所有权的变更；</w:t>
      </w:r>
    </w:p>
    <w:p w14:paraId="506073A3" w14:textId="73AD0D65"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组织、组织结构和管理层（如法人代表、最高管理者等关键的管理、决策或技术人员）的变更；</w:t>
      </w:r>
    </w:p>
    <w:p w14:paraId="1F4101EB" w14:textId="4F68D382"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注册地址、经营地址、活动场所、多场所</w:t>
      </w:r>
      <w:r w:rsidR="005F1502" w:rsidRPr="00263294">
        <w:rPr>
          <w:rFonts w:asciiTheme="minorEastAsia" w:eastAsiaTheme="minorEastAsia" w:hAnsiTheme="minorEastAsia" w:hint="eastAsia"/>
          <w:bCs/>
          <w:szCs w:val="21"/>
        </w:rPr>
        <w:t>、通讯地址</w:t>
      </w:r>
      <w:r w:rsidRPr="00263294">
        <w:rPr>
          <w:rFonts w:asciiTheme="minorEastAsia" w:eastAsiaTheme="minorEastAsia" w:hAnsiTheme="minorEastAsia" w:hint="eastAsia"/>
          <w:bCs/>
          <w:szCs w:val="21"/>
        </w:rPr>
        <w:t>等的变更；</w:t>
      </w:r>
    </w:p>
    <w:p w14:paraId="1BF355B6" w14:textId="7B23D4F8"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bCs/>
          <w:szCs w:val="21"/>
        </w:rPr>
        <w:t>行政许可资质</w:t>
      </w:r>
      <w:r w:rsidRPr="00263294">
        <w:rPr>
          <w:rFonts w:asciiTheme="minorEastAsia" w:eastAsiaTheme="minorEastAsia" w:hAnsiTheme="minorEastAsia" w:hint="eastAsia"/>
          <w:bCs/>
          <w:szCs w:val="21"/>
        </w:rPr>
        <w:t>、强制认证和（或）其他资质证书</w:t>
      </w:r>
      <w:r w:rsidRPr="00263294">
        <w:rPr>
          <w:rFonts w:asciiTheme="minorEastAsia" w:eastAsiaTheme="minorEastAsia" w:hAnsiTheme="minorEastAsia"/>
          <w:bCs/>
          <w:szCs w:val="21"/>
        </w:rPr>
        <w:t>的变更、更新、复查换证、到期、注销等情况信息；</w:t>
      </w:r>
    </w:p>
    <w:p w14:paraId="612BE994" w14:textId="39BFD346"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管理体系覆盖的活动范围和（或）边界、体系覆盖人数的变更</w:t>
      </w:r>
      <w:r w:rsidR="005F1502" w:rsidRPr="00263294">
        <w:rPr>
          <w:rFonts w:asciiTheme="minorEastAsia" w:eastAsiaTheme="minorEastAsia" w:hAnsiTheme="minorEastAsia" w:hint="eastAsia"/>
          <w:bCs/>
          <w:szCs w:val="21"/>
        </w:rPr>
        <w:t>（如：不再生产获证范围内产品的或不再提供获证范围内服务的）</w:t>
      </w:r>
      <w:r w:rsidRPr="00263294">
        <w:rPr>
          <w:rFonts w:asciiTheme="minorEastAsia" w:eastAsiaTheme="minorEastAsia" w:hAnsiTheme="minorEastAsia" w:hint="eastAsia"/>
          <w:bCs/>
          <w:szCs w:val="21"/>
        </w:rPr>
        <w:t>；</w:t>
      </w:r>
    </w:p>
    <w:p w14:paraId="6CACB106" w14:textId="4E637503"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管理体系和重要过程的变更；</w:t>
      </w:r>
    </w:p>
    <w:p w14:paraId="3810205A" w14:textId="38C7084A"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客户及相关方的重大投诉；</w:t>
      </w:r>
    </w:p>
    <w:p w14:paraId="5DB5E932" w14:textId="7E7139D3"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生产、销售的产品或提供的服务被质量或市场监督部门认定不合格；</w:t>
      </w:r>
    </w:p>
    <w:p w14:paraId="26C00E77" w14:textId="66268CC1"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有关执法监管部门的处罚；</w:t>
      </w:r>
    </w:p>
    <w:p w14:paraId="30F7A2E7" w14:textId="423829C4"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被行政监管部门责令停产停业整顿；</w:t>
      </w:r>
    </w:p>
    <w:p w14:paraId="520736E6" w14:textId="09A9B104" w:rsidR="00184E1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lastRenderedPageBreak/>
        <w:t>被列入“国家企业信用信息公示系统”和“信用中国”发布的严重违法失信名单</w:t>
      </w:r>
      <w:r w:rsidR="00184E19" w:rsidRPr="00263294">
        <w:rPr>
          <w:rFonts w:asciiTheme="minorEastAsia" w:eastAsiaTheme="minorEastAsia" w:hAnsiTheme="minorEastAsia" w:hint="eastAsia"/>
          <w:bCs/>
          <w:szCs w:val="21"/>
        </w:rPr>
        <w:t>，被应急管理部门列入安全生产严重失信主体名单</w:t>
      </w:r>
      <w:r w:rsidRPr="00263294">
        <w:rPr>
          <w:rFonts w:asciiTheme="minorEastAsia" w:eastAsiaTheme="minorEastAsia" w:hAnsiTheme="minorEastAsia" w:hint="eastAsia"/>
          <w:bCs/>
          <w:szCs w:val="21"/>
        </w:rPr>
        <w:t>；</w:t>
      </w:r>
    </w:p>
    <w:p w14:paraId="6839F2A0" w14:textId="44F6A15C" w:rsidR="009B4CBA"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发生产品质量安全事故、环境污染事故、生产安全事故、食品安全事故、信息安全事故、信息技术服务质量事故、能源管理事故以及产品召回、发生劳动纠纷、违反劳动法律法规</w:t>
      </w:r>
      <w:r w:rsidR="00184E19" w:rsidRPr="00263294">
        <w:rPr>
          <w:rFonts w:asciiTheme="minorEastAsia" w:eastAsiaTheme="minorEastAsia" w:hAnsiTheme="minorEastAsia" w:hint="eastAsia"/>
          <w:bCs/>
          <w:szCs w:val="21"/>
        </w:rPr>
        <w:t>、重大舆情</w:t>
      </w:r>
      <w:r w:rsidRPr="00263294">
        <w:rPr>
          <w:rFonts w:asciiTheme="minorEastAsia" w:eastAsiaTheme="minorEastAsia" w:hAnsiTheme="minorEastAsia" w:hint="eastAsia"/>
          <w:bCs/>
          <w:szCs w:val="21"/>
        </w:rPr>
        <w:t>等事件；</w:t>
      </w:r>
    </w:p>
    <w:p w14:paraId="57A6D021" w14:textId="205A91CA"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管理体系文件的变化；</w:t>
      </w:r>
    </w:p>
    <w:p w14:paraId="358B7155" w14:textId="52B381B1"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适用法律法规及标准的变化；</w:t>
      </w:r>
    </w:p>
    <w:p w14:paraId="4187A092" w14:textId="17D91084" w:rsidR="00485D89" w:rsidRPr="00263294" w:rsidRDefault="00E80147" w:rsidP="00F14BCC">
      <w:pPr>
        <w:numPr>
          <w:ilvl w:val="4"/>
          <w:numId w:val="6"/>
        </w:numPr>
        <w:spacing w:beforeLines="25" w:before="78" w:afterLines="25" w:after="78" w:line="360" w:lineRule="exact"/>
        <w:ind w:leftChars="607" w:left="1416" w:hanging="141"/>
        <w:rPr>
          <w:rFonts w:asciiTheme="minorEastAsia" w:eastAsiaTheme="minorEastAsia" w:hAnsiTheme="minorEastAsia"/>
          <w:bCs/>
          <w:szCs w:val="21"/>
        </w:rPr>
      </w:pPr>
      <w:r w:rsidRPr="00263294">
        <w:rPr>
          <w:rFonts w:asciiTheme="minorEastAsia" w:eastAsiaTheme="minorEastAsia" w:hAnsiTheme="minorEastAsia" w:hint="eastAsia"/>
          <w:bCs/>
          <w:szCs w:val="21"/>
        </w:rPr>
        <w:t>获得食品安全管理体系和危害分析与关键控制点（HACCP）体系认证的组织除进行上述通报外，还应及时通报以下信息：</w:t>
      </w:r>
    </w:p>
    <w:p w14:paraId="0B27E0F3" w14:textId="33677066" w:rsidR="00485D89" w:rsidRPr="00263294" w:rsidRDefault="00E80147" w:rsidP="00184E19">
      <w:pPr>
        <w:numPr>
          <w:ilvl w:val="5"/>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食品安全管理体系和（或）危害分析与关键控制点（HACCP）体系和过程的重大变更信息；</w:t>
      </w:r>
    </w:p>
    <w:p w14:paraId="13ED90F0" w14:textId="6B0FB039" w:rsidR="00485D89" w:rsidRPr="00263294" w:rsidRDefault="00E80147" w:rsidP="00184E19">
      <w:pPr>
        <w:numPr>
          <w:ilvl w:val="5"/>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产品工艺环境的变化信息；</w:t>
      </w:r>
    </w:p>
    <w:p w14:paraId="2F8CAA6C" w14:textId="50ABFD55" w:rsidR="00485D89" w:rsidRPr="00263294" w:rsidRDefault="00E80147" w:rsidP="00184E19">
      <w:pPr>
        <w:numPr>
          <w:ilvl w:val="5"/>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所在区域（周围）内发生的有关重大动、植物疫情的信息；</w:t>
      </w:r>
    </w:p>
    <w:p w14:paraId="4272AC47" w14:textId="1E47E658" w:rsidR="00485D89" w:rsidRPr="00263294" w:rsidRDefault="005F1502" w:rsidP="000D0750">
      <w:pPr>
        <w:numPr>
          <w:ilvl w:val="5"/>
          <w:numId w:val="6"/>
        </w:numPr>
        <w:spacing w:beforeLines="25" w:before="78" w:afterLines="25" w:after="78" w:line="360" w:lineRule="exact"/>
        <w:ind w:leftChars="675" w:left="1418" w:firstLine="0"/>
        <w:rPr>
          <w:rFonts w:asciiTheme="minorEastAsia" w:eastAsiaTheme="minorEastAsia" w:hAnsiTheme="minorEastAsia"/>
          <w:bCs/>
          <w:szCs w:val="21"/>
        </w:rPr>
      </w:pPr>
      <w:r w:rsidRPr="00263294">
        <w:rPr>
          <w:rFonts w:asciiTheme="minorEastAsia" w:eastAsiaTheme="minorEastAsia" w:hAnsiTheme="minorEastAsia" w:hint="eastAsia"/>
          <w:bCs/>
          <w:szCs w:val="21"/>
        </w:rPr>
        <w:t>政府部门组织的市场抽查中被发现有食品安全问题或食品安全生产规范体系检查中被</w:t>
      </w:r>
      <w:r w:rsidR="000D0750" w:rsidRPr="00263294">
        <w:rPr>
          <w:rFonts w:asciiTheme="minorEastAsia" w:eastAsiaTheme="minorEastAsia" w:hAnsiTheme="minorEastAsia" w:hint="eastAsia"/>
          <w:bCs/>
          <w:szCs w:val="21"/>
        </w:rPr>
        <w:t xml:space="preserve"> </w:t>
      </w:r>
      <w:r w:rsidR="000D0750" w:rsidRPr="00263294">
        <w:rPr>
          <w:rFonts w:asciiTheme="minorEastAsia" w:eastAsiaTheme="minorEastAsia" w:hAnsiTheme="minorEastAsia"/>
          <w:bCs/>
          <w:szCs w:val="21"/>
        </w:rPr>
        <w:t xml:space="preserve"> </w:t>
      </w:r>
      <w:r w:rsidRPr="00263294">
        <w:rPr>
          <w:rFonts w:asciiTheme="minorEastAsia" w:eastAsiaTheme="minorEastAsia" w:hAnsiTheme="minorEastAsia" w:hint="eastAsia"/>
          <w:bCs/>
          <w:szCs w:val="21"/>
        </w:rPr>
        <w:t>发现有不符合的信息；</w:t>
      </w:r>
    </w:p>
    <w:p w14:paraId="4447FEBA" w14:textId="63AC2228" w:rsidR="00485D89" w:rsidRPr="00263294" w:rsidRDefault="00E80147" w:rsidP="00184E19">
      <w:pPr>
        <w:numPr>
          <w:ilvl w:val="5"/>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出口的产品因卫生方面的问题被进口国（地区）主管当局通报的信息；</w:t>
      </w:r>
    </w:p>
    <w:p w14:paraId="190404BB" w14:textId="72DF7132" w:rsidR="00485D89" w:rsidRPr="00263294" w:rsidRDefault="00E80147" w:rsidP="00184E19">
      <w:pPr>
        <w:numPr>
          <w:ilvl w:val="5"/>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不合格品召回及处理信息等。</w:t>
      </w:r>
    </w:p>
    <w:p w14:paraId="4C807F0C" w14:textId="77777777" w:rsidR="00485D89" w:rsidRPr="00263294" w:rsidRDefault="00E80147" w:rsidP="00184E19">
      <w:pPr>
        <w:numPr>
          <w:ilvl w:val="4"/>
          <w:numId w:val="6"/>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cs="宋体" w:hint="eastAsia"/>
          <w:kern w:val="0"/>
          <w:szCs w:val="21"/>
        </w:rPr>
        <w:t>出现其他影响管理体系运行的重要情况</w:t>
      </w:r>
      <w:r w:rsidRPr="00263294">
        <w:rPr>
          <w:rFonts w:ascii="宋体" w:cs="宋体" w:hint="eastAsia"/>
          <w:kern w:val="0"/>
          <w:sz w:val="22"/>
        </w:rPr>
        <w:t>。</w:t>
      </w:r>
    </w:p>
    <w:p w14:paraId="7896CD9E" w14:textId="2A50E9FF"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接受乙方因甲方相关内容变更后的调查和必要时的追加审核和认证决定，否则因此引起的一切责任</w:t>
      </w:r>
      <w:r w:rsidR="000D0750" w:rsidRPr="00263294">
        <w:rPr>
          <w:rFonts w:asciiTheme="minorEastAsia" w:eastAsiaTheme="minorEastAsia" w:hAnsiTheme="minorEastAsia" w:hint="eastAsia"/>
          <w:bCs/>
          <w:szCs w:val="21"/>
        </w:rPr>
        <w:t>由甲方自行承担，因此给乙方造成损失或影响的，甲方应承担赔偿责任。</w:t>
      </w:r>
    </w:p>
    <w:p w14:paraId="4C5B1392" w14:textId="7777777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bookmarkStart w:id="2" w:name="autodocs_78ab647c0a2b4f6fa967f03f23edbe7"/>
      <w:r w:rsidRPr="00263294">
        <w:rPr>
          <w:rFonts w:asciiTheme="minorEastAsia" w:eastAsiaTheme="minorEastAsia" w:hAnsiTheme="minorEastAsia" w:hint="eastAsia"/>
          <w:bCs/>
          <w:szCs w:val="21"/>
        </w:rPr>
        <w:t>甲方应保证向乙方提交的管理体系有关信息、文件材料的真实性、准确性、完整性，不得隐瞒组织机构、管理体系覆盖人数、多场所数量等关键信息。特别地，甲方应在每次审核前按乙方要求书面确认最新的人数与场所信息。若甲方未履行该确认义务，或所提交信息存在虚假、遗漏、误导性陈述，导致审核人日不足、多场所抽样量不足、审核结果无效或认证证书被撤销的，由此造成的损失由甲方承担全责，并赔偿乙方因此遭受的实际损失（包括但不限于额外审核成本、监管处罚、声誉损害等）；情节严重的，视为甲方根本违约，乙方有权单方终止合同并保留追偿权利。</w:t>
      </w:r>
      <w:bookmarkEnd w:id="2"/>
    </w:p>
    <w:p w14:paraId="12FE7EEC" w14:textId="67AAB404"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向乙方提出认证申请时，</w:t>
      </w:r>
      <w:r w:rsidR="009924E4" w:rsidRPr="00263294">
        <w:rPr>
          <w:rFonts w:asciiTheme="minorEastAsia" w:eastAsiaTheme="minorEastAsia" w:hAnsiTheme="minorEastAsia" w:hint="eastAsia"/>
          <w:bCs/>
          <w:szCs w:val="21"/>
        </w:rPr>
        <w:t>甲方应当全面遵守申请时作出的全部声明及承诺</w:t>
      </w:r>
      <w:r w:rsidR="009B4CBA" w:rsidRPr="00263294">
        <w:rPr>
          <w:rFonts w:asciiTheme="minorEastAsia" w:eastAsiaTheme="minorEastAsia" w:hAnsiTheme="minorEastAsia" w:hint="eastAsia"/>
          <w:bCs/>
          <w:szCs w:val="21"/>
        </w:rPr>
        <w:t>；</w:t>
      </w:r>
      <w:r w:rsidRPr="00263294">
        <w:rPr>
          <w:rFonts w:asciiTheme="minorEastAsia" w:eastAsiaTheme="minorEastAsia" w:hAnsiTheme="minorEastAsia" w:hint="eastAsia"/>
          <w:szCs w:val="21"/>
        </w:rPr>
        <w:t>如果发生因甲方未如实申报而导致乙方颁发的管理体系认证证书出现无效的情况，而造成对甲方的损失时，由甲方自行承担；由此对乙方造成的损失(包括实际经济损失、为补救而产生的额外支出及乙方的名誉损失)由甲方承担。</w:t>
      </w:r>
    </w:p>
    <w:p w14:paraId="4857E5D2" w14:textId="4B51664F"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现场审核前，甲方应对乙方提交的审核计划进行确认，并对审核过程中审核组执行审核计划的情况进行监督。由于审核计划执</w:t>
      </w:r>
      <w:r w:rsidR="000D0750" w:rsidRPr="00263294">
        <w:rPr>
          <w:rFonts w:asciiTheme="minorEastAsia" w:eastAsiaTheme="minorEastAsia" w:hAnsiTheme="minorEastAsia" w:hint="eastAsia"/>
          <w:bCs/>
          <w:szCs w:val="21"/>
        </w:rPr>
        <w:t>行过程出现问题导致审核无效或认证证书失效，由过错方承担法律责任。</w:t>
      </w:r>
    </w:p>
    <w:p w14:paraId="6F188B11" w14:textId="051E185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在认证证书有效期内，接受并配合乙方的监督审核、特殊审核及按规定向乙方缴纳</w:t>
      </w:r>
      <w:r w:rsidR="00D61513" w:rsidRPr="00263294">
        <w:rPr>
          <w:rFonts w:asciiTheme="minorEastAsia" w:eastAsiaTheme="minorEastAsia" w:hAnsiTheme="minorEastAsia" w:hint="eastAsia"/>
          <w:bCs/>
          <w:szCs w:val="21"/>
        </w:rPr>
        <w:t>认证</w:t>
      </w:r>
      <w:r w:rsidR="000D0750" w:rsidRPr="00263294">
        <w:rPr>
          <w:rFonts w:asciiTheme="minorEastAsia" w:eastAsiaTheme="minorEastAsia" w:hAnsiTheme="minorEastAsia" w:hint="eastAsia"/>
          <w:bCs/>
          <w:szCs w:val="21"/>
        </w:rPr>
        <w:t>费用。</w:t>
      </w:r>
    </w:p>
    <w:p w14:paraId="1B9C0CF4" w14:textId="7777777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认证委托人及获证组织应承担因</w:t>
      </w:r>
      <w:r w:rsidR="00232320" w:rsidRPr="00263294">
        <w:rPr>
          <w:rFonts w:asciiTheme="minorEastAsia" w:eastAsiaTheme="minorEastAsia" w:hAnsiTheme="minorEastAsia" w:hint="eastAsia"/>
          <w:bCs/>
          <w:szCs w:val="21"/>
        </w:rPr>
        <w:t>乙</w:t>
      </w:r>
      <w:r w:rsidRPr="00263294">
        <w:rPr>
          <w:rFonts w:asciiTheme="minorEastAsia" w:eastAsiaTheme="minorEastAsia" w:hAnsiTheme="minorEastAsia" w:hint="eastAsia"/>
          <w:bCs/>
          <w:szCs w:val="21"/>
        </w:rPr>
        <w:t>方资质被撤销而带来的认证活动终止、认证证书无法使用的风险。</w:t>
      </w:r>
    </w:p>
    <w:p w14:paraId="4CA9B732" w14:textId="6F1B06A8" w:rsidR="00485D89" w:rsidRPr="00263294" w:rsidRDefault="00E80147" w:rsidP="00094332">
      <w:pPr>
        <w:spacing w:beforeLines="25" w:before="78" w:afterLines="25" w:after="78" w:line="360" w:lineRule="exact"/>
        <w:ind w:leftChars="405" w:left="850" w:firstLineChars="202" w:firstLine="424"/>
        <w:rPr>
          <w:rFonts w:asciiTheme="minorEastAsia" w:eastAsiaTheme="minorEastAsia" w:hAnsiTheme="minorEastAsia"/>
          <w:szCs w:val="21"/>
        </w:rPr>
      </w:pPr>
      <w:r w:rsidRPr="00263294">
        <w:rPr>
          <w:rFonts w:asciiTheme="minorEastAsia" w:eastAsiaTheme="minorEastAsia" w:hAnsiTheme="minorEastAsia" w:hint="eastAsia"/>
          <w:szCs w:val="21"/>
        </w:rPr>
        <w:lastRenderedPageBreak/>
        <w:t>乙方</w:t>
      </w:r>
      <w:r w:rsidR="00A64352" w:rsidRPr="00263294">
        <w:rPr>
          <w:rFonts w:asciiTheme="minorEastAsia" w:eastAsiaTheme="minorEastAsia" w:hAnsiTheme="minorEastAsia" w:hint="eastAsia"/>
          <w:szCs w:val="21"/>
        </w:rPr>
        <w:t>官网</w:t>
      </w:r>
      <w:r w:rsidR="00A64352" w:rsidRPr="00263294">
        <w:t>http://www.xjyrz.com</w:t>
      </w:r>
      <w:r w:rsidR="00A64352" w:rsidRPr="00263294">
        <w:rPr>
          <w:rFonts w:hint="eastAsia"/>
        </w:rPr>
        <w:t>、</w:t>
      </w:r>
      <w:r w:rsidRPr="00263294">
        <w:rPr>
          <w:rFonts w:asciiTheme="minorEastAsia" w:eastAsiaTheme="minorEastAsia" w:hAnsiTheme="minorEastAsia" w:hint="eastAsia"/>
          <w:szCs w:val="21"/>
        </w:rPr>
        <w:t>国家认证认可监督管理委员会官方网站</w:t>
      </w:r>
      <w:hyperlink r:id="rId14" w:history="1">
        <w:r w:rsidRPr="00263294">
          <w:rPr>
            <w:szCs w:val="21"/>
          </w:rPr>
          <w:t>http://www.cnca.gov.cn</w:t>
        </w:r>
      </w:hyperlink>
      <w:r w:rsidRPr="00263294">
        <w:rPr>
          <w:rFonts w:asciiTheme="minorEastAsia" w:eastAsiaTheme="minorEastAsia" w:hAnsiTheme="minorEastAsia" w:hint="eastAsia"/>
          <w:szCs w:val="21"/>
        </w:rPr>
        <w:t>中</w:t>
      </w:r>
      <w:r w:rsidR="00A64352" w:rsidRPr="00263294">
        <w:rPr>
          <w:rFonts w:asciiTheme="minorEastAsia" w:eastAsiaTheme="minorEastAsia" w:hAnsiTheme="minorEastAsia" w:hint="eastAsia"/>
          <w:szCs w:val="21"/>
        </w:rPr>
        <w:t>所公开</w:t>
      </w:r>
      <w:r w:rsidRPr="00263294">
        <w:rPr>
          <w:rFonts w:asciiTheme="minorEastAsia" w:eastAsiaTheme="minorEastAsia" w:hAnsiTheme="minorEastAsia" w:hint="eastAsia"/>
          <w:szCs w:val="21"/>
        </w:rPr>
        <w:t>的与甲方相关</w:t>
      </w:r>
      <w:r w:rsidR="00A64352" w:rsidRPr="00263294">
        <w:rPr>
          <w:rFonts w:asciiTheme="minorEastAsia" w:eastAsiaTheme="minorEastAsia" w:hAnsiTheme="minorEastAsia" w:hint="eastAsia"/>
          <w:szCs w:val="21"/>
        </w:rPr>
        <w:t>的认证</w:t>
      </w:r>
      <w:r w:rsidRPr="00263294">
        <w:rPr>
          <w:rFonts w:asciiTheme="minorEastAsia" w:eastAsiaTheme="minorEastAsia" w:hAnsiTheme="minorEastAsia" w:hint="eastAsia"/>
          <w:szCs w:val="21"/>
        </w:rPr>
        <w:t>信息</w:t>
      </w:r>
      <w:r w:rsidR="00A64352" w:rsidRPr="00263294">
        <w:rPr>
          <w:rFonts w:asciiTheme="minorEastAsia" w:eastAsiaTheme="minorEastAsia" w:hAnsiTheme="minorEastAsia" w:hint="eastAsia"/>
          <w:szCs w:val="21"/>
        </w:rPr>
        <w:t>甲方予以认可，</w:t>
      </w:r>
      <w:r w:rsidRPr="00263294">
        <w:rPr>
          <w:rFonts w:asciiTheme="minorEastAsia" w:eastAsiaTheme="minorEastAsia" w:hAnsiTheme="minorEastAsia" w:hint="eastAsia"/>
          <w:szCs w:val="21"/>
        </w:rPr>
        <w:t>甲方</w:t>
      </w:r>
      <w:r w:rsidR="00A64352" w:rsidRPr="00263294">
        <w:rPr>
          <w:rFonts w:asciiTheme="minorEastAsia" w:eastAsiaTheme="minorEastAsia" w:hAnsiTheme="minorEastAsia" w:hint="eastAsia"/>
          <w:szCs w:val="21"/>
        </w:rPr>
        <w:t>有义务</w:t>
      </w:r>
      <w:r w:rsidRPr="00263294">
        <w:rPr>
          <w:rFonts w:asciiTheme="minorEastAsia" w:eastAsiaTheme="minorEastAsia" w:hAnsiTheme="minorEastAsia" w:hint="eastAsia"/>
          <w:szCs w:val="21"/>
        </w:rPr>
        <w:t>在本合同履行期间</w:t>
      </w:r>
      <w:r w:rsidR="00A64352" w:rsidRPr="00263294">
        <w:rPr>
          <w:rFonts w:asciiTheme="minorEastAsia" w:eastAsiaTheme="minorEastAsia" w:hAnsiTheme="minorEastAsia" w:hint="eastAsia"/>
          <w:szCs w:val="21"/>
        </w:rPr>
        <w:t>关注上述平台的相关信息</w:t>
      </w:r>
      <w:r w:rsidRPr="00263294">
        <w:rPr>
          <w:rFonts w:asciiTheme="minorEastAsia" w:eastAsiaTheme="minorEastAsia" w:hAnsiTheme="minorEastAsia" w:hint="eastAsia"/>
          <w:szCs w:val="21"/>
        </w:rPr>
        <w:t>。</w:t>
      </w:r>
    </w:p>
    <w:p w14:paraId="25E5C8BD" w14:textId="77777777" w:rsidR="00485D89" w:rsidRPr="00263294" w:rsidRDefault="00E80147" w:rsidP="00C142EF">
      <w:pPr>
        <w:numPr>
          <w:ilvl w:val="1"/>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乙方的权利义务</w:t>
      </w:r>
    </w:p>
    <w:p w14:paraId="7B52D0C0" w14:textId="77777777" w:rsidR="00485D89" w:rsidRPr="00263294" w:rsidRDefault="00E80147" w:rsidP="00F14BCC">
      <w:pPr>
        <w:numPr>
          <w:ilvl w:val="2"/>
          <w:numId w:val="3"/>
        </w:numPr>
        <w:spacing w:beforeLines="25" w:before="78" w:afterLines="25" w:after="78" w:line="360" w:lineRule="exact"/>
        <w:ind w:firstLine="426"/>
        <w:rPr>
          <w:rFonts w:asciiTheme="minorEastAsia" w:eastAsiaTheme="minorEastAsia" w:hAnsiTheme="minorEastAsia"/>
          <w:bCs/>
          <w:szCs w:val="21"/>
        </w:rPr>
      </w:pPr>
      <w:r w:rsidRPr="00263294">
        <w:rPr>
          <w:rFonts w:asciiTheme="minorEastAsia" w:eastAsiaTheme="minorEastAsia" w:hAnsiTheme="minorEastAsia" w:hint="eastAsia"/>
          <w:bCs/>
          <w:szCs w:val="21"/>
        </w:rPr>
        <w:t>权利：</w:t>
      </w:r>
    </w:p>
    <w:p w14:paraId="331F4AA4" w14:textId="6B9C639B"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bookmarkStart w:id="3" w:name="OLE_LINK34"/>
      <w:bookmarkStart w:id="4" w:name="OLE_LINK35"/>
      <w:r w:rsidRPr="00263294">
        <w:rPr>
          <w:rFonts w:asciiTheme="minorEastAsia" w:eastAsiaTheme="minorEastAsia" w:hAnsiTheme="minorEastAsia" w:hint="eastAsia"/>
          <w:bCs/>
          <w:szCs w:val="21"/>
        </w:rPr>
        <w:t>有权依据相关法律法规和现场审核结论，决定甲方是否给予认证注册和颁发证书</w:t>
      </w:r>
      <w:bookmarkEnd w:id="3"/>
      <w:bookmarkEnd w:id="4"/>
      <w:r w:rsidR="000D0750" w:rsidRPr="00263294">
        <w:rPr>
          <w:rFonts w:asciiTheme="minorEastAsia" w:eastAsiaTheme="minorEastAsia" w:hAnsiTheme="minorEastAsia" w:hint="eastAsia"/>
          <w:bCs/>
          <w:szCs w:val="21"/>
        </w:rPr>
        <w:t>。</w:t>
      </w:r>
    </w:p>
    <w:p w14:paraId="527F36D7" w14:textId="681DA688"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有权在审核过程中，要求甲方提供与认证相关的补充材料或信息，</w:t>
      </w:r>
      <w:r w:rsidR="000D0750" w:rsidRPr="00263294">
        <w:rPr>
          <w:rFonts w:asciiTheme="minorEastAsia" w:eastAsiaTheme="minorEastAsia" w:hAnsiTheme="minorEastAsia" w:hint="eastAsia"/>
          <w:bCs/>
          <w:szCs w:val="21"/>
        </w:rPr>
        <w:t>若甲方拒绝配合导致审核无法进行，有权终止审核并追究甲方违约责任。</w:t>
      </w:r>
    </w:p>
    <w:p w14:paraId="7567B7F5" w14:textId="614CB401"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有权依据甲方的管理体系运行情况和（或）违规行为，作出暂停、</w:t>
      </w:r>
      <w:r w:rsidR="000D0750" w:rsidRPr="00263294">
        <w:rPr>
          <w:rFonts w:asciiTheme="minorEastAsia" w:eastAsiaTheme="minorEastAsia" w:hAnsiTheme="minorEastAsia" w:hint="eastAsia"/>
          <w:bCs/>
          <w:szCs w:val="21"/>
        </w:rPr>
        <w:t>撤销甲方认证注册资格，收回证书的决定。</w:t>
      </w:r>
    </w:p>
    <w:p w14:paraId="2BD0CDD5" w14:textId="626573EB" w:rsidR="00294138" w:rsidRPr="00263294" w:rsidRDefault="00294138"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bCs/>
          <w:szCs w:val="21"/>
        </w:rPr>
        <w:t>有权在甲方未按时支付认证费用时，暂停对甲方提供的认证服务，或对甲方的认证注册资格进行暂停处理。</w:t>
      </w:r>
    </w:p>
    <w:p w14:paraId="27093AC0" w14:textId="334EDDFF"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有权在甲方管理体系发生投诉、</w:t>
      </w:r>
      <w:r w:rsidR="00D975BD" w:rsidRPr="00263294">
        <w:rPr>
          <w:rFonts w:asciiTheme="minorEastAsia" w:eastAsiaTheme="minorEastAsia" w:hAnsiTheme="minorEastAsia" w:hint="eastAsia"/>
          <w:bCs/>
          <w:szCs w:val="21"/>
        </w:rPr>
        <w:t>重大</w:t>
      </w:r>
      <w:r w:rsidRPr="00263294">
        <w:rPr>
          <w:rFonts w:asciiTheme="minorEastAsia" w:eastAsiaTheme="minorEastAsia" w:hAnsiTheme="minorEastAsia" w:hint="eastAsia"/>
          <w:bCs/>
          <w:szCs w:val="21"/>
        </w:rPr>
        <w:t>事故、</w:t>
      </w:r>
      <w:r w:rsidR="00DE0004" w:rsidRPr="00263294">
        <w:rPr>
          <w:rFonts w:asciiTheme="minorEastAsia" w:eastAsiaTheme="minorEastAsia" w:hAnsiTheme="minorEastAsia" w:hint="eastAsia"/>
          <w:bCs/>
          <w:szCs w:val="21"/>
        </w:rPr>
        <w:t>重大舆情、</w:t>
      </w:r>
      <w:r w:rsidR="00D975BD" w:rsidRPr="00263294">
        <w:rPr>
          <w:rFonts w:asciiTheme="minorEastAsia" w:eastAsiaTheme="minorEastAsia" w:hAnsiTheme="minorEastAsia" w:hint="eastAsia"/>
          <w:bCs/>
          <w:szCs w:val="21"/>
        </w:rPr>
        <w:t>突发事件、</w:t>
      </w:r>
      <w:r w:rsidRPr="00263294">
        <w:rPr>
          <w:rFonts w:asciiTheme="minorEastAsia" w:eastAsiaTheme="minorEastAsia" w:hAnsiTheme="minorEastAsia" w:hint="eastAsia"/>
          <w:bCs/>
          <w:szCs w:val="21"/>
        </w:rPr>
        <w:t>变更、暂停等情况时，适时地安排提前较短时间通知的审核，由此产生的费用由甲方承担。如甲方的产品在产品质量国家监督抽查中被查出不合格时，甲方应在</w:t>
      </w:r>
      <w:r w:rsidRPr="00263294">
        <w:rPr>
          <w:rFonts w:asciiTheme="minorEastAsia" w:eastAsiaTheme="minorEastAsia" w:hAnsiTheme="minorEastAsia"/>
          <w:bCs/>
          <w:szCs w:val="21"/>
        </w:rPr>
        <w:t>5</w:t>
      </w:r>
      <w:r w:rsidRPr="00263294">
        <w:rPr>
          <w:rFonts w:asciiTheme="minorEastAsia" w:eastAsiaTheme="minorEastAsia" w:hAnsiTheme="minorEastAsia" w:hint="eastAsia"/>
          <w:bCs/>
          <w:szCs w:val="21"/>
        </w:rPr>
        <w:t>日内向乙方通报，同时自国家市场监管部门发出通报起30日内，乙方应对甲方实施提前较短时间通知的审核</w:t>
      </w:r>
      <w:r w:rsidR="000D0750" w:rsidRPr="00263294">
        <w:rPr>
          <w:rFonts w:asciiTheme="minorEastAsia" w:eastAsiaTheme="minorEastAsia" w:hAnsiTheme="minorEastAsia" w:hint="eastAsia"/>
          <w:bCs/>
          <w:szCs w:val="21"/>
        </w:rPr>
        <w:t>。</w:t>
      </w:r>
    </w:p>
    <w:p w14:paraId="07C9823C" w14:textId="41619820" w:rsidR="002F1691" w:rsidRPr="00263294" w:rsidRDefault="002F1691">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有权对</w:t>
      </w:r>
      <w:r w:rsidRPr="00263294">
        <w:rPr>
          <w:rFonts w:asciiTheme="minorEastAsia" w:eastAsiaTheme="minorEastAsia" w:hAnsiTheme="minorEastAsia"/>
          <w:bCs/>
          <w:szCs w:val="21"/>
        </w:rPr>
        <w:t>甲方</w:t>
      </w:r>
      <w:r w:rsidRPr="00263294">
        <w:rPr>
          <w:rFonts w:asciiTheme="minorEastAsia" w:eastAsiaTheme="minorEastAsia" w:hAnsiTheme="minorEastAsia" w:hint="eastAsia"/>
          <w:bCs/>
          <w:szCs w:val="21"/>
        </w:rPr>
        <w:t>认证证书、认证标志、认证声明的使用情况实施监督。如发现</w:t>
      </w:r>
      <w:r w:rsidRPr="00263294">
        <w:rPr>
          <w:rFonts w:asciiTheme="minorEastAsia" w:eastAsiaTheme="minorEastAsia" w:hAnsiTheme="minorEastAsia"/>
          <w:bCs/>
          <w:szCs w:val="21"/>
        </w:rPr>
        <w:t>甲方</w:t>
      </w:r>
      <w:r w:rsidRPr="00263294">
        <w:rPr>
          <w:rFonts w:asciiTheme="minorEastAsia" w:eastAsiaTheme="minorEastAsia" w:hAnsiTheme="minorEastAsia" w:hint="eastAsia"/>
          <w:bCs/>
          <w:szCs w:val="21"/>
        </w:rPr>
        <w:t>存在错误引用认证状态、误导性使用认证文件</w:t>
      </w:r>
      <w:r w:rsidRPr="00263294">
        <w:rPr>
          <w:rFonts w:asciiTheme="minorEastAsia" w:eastAsiaTheme="minorEastAsia" w:hAnsiTheme="minorEastAsia"/>
          <w:bCs/>
          <w:szCs w:val="21"/>
        </w:rPr>
        <w:t>/</w:t>
      </w:r>
      <w:r w:rsidRPr="00263294">
        <w:rPr>
          <w:rFonts w:asciiTheme="minorEastAsia" w:eastAsiaTheme="minorEastAsia" w:hAnsiTheme="minorEastAsia" w:hint="eastAsia"/>
          <w:bCs/>
          <w:szCs w:val="21"/>
        </w:rPr>
        <w:t>标志等违规情形，乙方</w:t>
      </w:r>
      <w:r w:rsidRPr="00263294">
        <w:rPr>
          <w:rFonts w:asciiTheme="minorEastAsia" w:eastAsiaTheme="minorEastAsia" w:hAnsiTheme="minorEastAsia"/>
          <w:bCs/>
          <w:szCs w:val="21"/>
        </w:rPr>
        <w:t>有权</w:t>
      </w:r>
      <w:r w:rsidRPr="00263294">
        <w:rPr>
          <w:rFonts w:asciiTheme="minorEastAsia" w:eastAsiaTheme="minorEastAsia" w:hAnsiTheme="minorEastAsia" w:hint="eastAsia"/>
          <w:bCs/>
          <w:szCs w:val="21"/>
        </w:rPr>
        <w:t>向甲方发送书面整改通知，</w:t>
      </w:r>
      <w:r w:rsidRPr="00263294">
        <w:rPr>
          <w:rFonts w:asciiTheme="minorEastAsia" w:eastAsiaTheme="minorEastAsia" w:hAnsiTheme="minorEastAsia"/>
          <w:bCs/>
          <w:szCs w:val="21"/>
        </w:rPr>
        <w:t>并要求甲方</w:t>
      </w:r>
      <w:r w:rsidRPr="00263294">
        <w:rPr>
          <w:rFonts w:asciiTheme="minorEastAsia" w:eastAsiaTheme="minorEastAsia" w:hAnsiTheme="minorEastAsia" w:hint="eastAsia"/>
          <w:bCs/>
          <w:szCs w:val="21"/>
        </w:rPr>
        <w:t>在收到书面整改通知之日起</w:t>
      </w:r>
      <w:r w:rsidRPr="00263294">
        <w:rPr>
          <w:rFonts w:asciiTheme="minorEastAsia" w:eastAsiaTheme="minorEastAsia" w:hAnsiTheme="minorEastAsia"/>
          <w:szCs w:val="21"/>
        </w:rPr>
        <w:t>30</w:t>
      </w:r>
      <w:r w:rsidRPr="00263294">
        <w:rPr>
          <w:rFonts w:asciiTheme="minorEastAsia" w:eastAsiaTheme="minorEastAsia" w:hAnsiTheme="minorEastAsia" w:hint="eastAsia"/>
          <w:szCs w:val="21"/>
        </w:rPr>
        <w:t>日内</w:t>
      </w:r>
      <w:r w:rsidRPr="00263294">
        <w:rPr>
          <w:rFonts w:asciiTheme="minorEastAsia" w:eastAsiaTheme="minorEastAsia" w:hAnsiTheme="minorEastAsia" w:hint="eastAsia"/>
          <w:bCs/>
          <w:szCs w:val="21"/>
        </w:rPr>
        <w:t>完成整改，并向乙方提交整改资料及证据</w:t>
      </w:r>
      <w:r w:rsidRPr="00263294">
        <w:rPr>
          <w:rFonts w:asciiTheme="minorEastAsia" w:eastAsiaTheme="minorEastAsia" w:hAnsiTheme="minorEastAsia"/>
          <w:bCs/>
          <w:szCs w:val="21"/>
        </w:rPr>
        <w:t>；</w:t>
      </w:r>
      <w:r w:rsidRPr="00263294">
        <w:rPr>
          <w:rFonts w:asciiTheme="minorEastAsia" w:eastAsiaTheme="minorEastAsia" w:hAnsiTheme="minorEastAsia" w:hint="eastAsia"/>
          <w:bCs/>
          <w:szCs w:val="21"/>
        </w:rPr>
        <w:t>在上述整改期限内未完成有效整改，乙方有权</w:t>
      </w:r>
      <w:r w:rsidRPr="00263294">
        <w:rPr>
          <w:rFonts w:asciiTheme="minorEastAsia" w:eastAsiaTheme="minorEastAsia" w:hAnsiTheme="minorEastAsia" w:hint="eastAsia"/>
          <w:szCs w:val="21"/>
        </w:rPr>
        <w:t>暂停</w:t>
      </w:r>
      <w:r w:rsidR="005C737A" w:rsidRPr="00263294">
        <w:rPr>
          <w:rFonts w:asciiTheme="minorEastAsia" w:eastAsiaTheme="minorEastAsia" w:hAnsiTheme="minorEastAsia" w:hint="eastAsia"/>
          <w:szCs w:val="21"/>
        </w:rPr>
        <w:t>甲方</w:t>
      </w:r>
      <w:r w:rsidRPr="00263294">
        <w:rPr>
          <w:rFonts w:asciiTheme="minorEastAsia" w:eastAsiaTheme="minorEastAsia" w:hAnsiTheme="minorEastAsia" w:hint="eastAsia"/>
          <w:szCs w:val="21"/>
        </w:rPr>
        <w:t>认证证书</w:t>
      </w:r>
      <w:r w:rsidRPr="00263294">
        <w:rPr>
          <w:rFonts w:asciiTheme="minorEastAsia" w:eastAsiaTheme="minorEastAsia" w:hAnsiTheme="minorEastAsia" w:hint="eastAsia"/>
          <w:bCs/>
          <w:szCs w:val="21"/>
        </w:rPr>
        <w:t>；</w:t>
      </w:r>
      <w:r w:rsidRPr="00263294">
        <w:rPr>
          <w:rFonts w:asciiTheme="majorEastAsia" w:eastAsiaTheme="majorEastAsia" w:hAnsiTheme="majorEastAsia" w:hint="eastAsia"/>
        </w:rPr>
        <w:t>自证书暂停之日起</w:t>
      </w:r>
      <w:r w:rsidRPr="00263294">
        <w:rPr>
          <w:rStyle w:val="af5"/>
          <w:rFonts w:asciiTheme="majorEastAsia" w:eastAsiaTheme="majorEastAsia" w:hAnsiTheme="majorEastAsia"/>
          <w:b w:val="0"/>
        </w:rPr>
        <w:t>3</w:t>
      </w:r>
      <w:r w:rsidRPr="00263294">
        <w:rPr>
          <w:rStyle w:val="af5"/>
          <w:rFonts w:asciiTheme="majorEastAsia" w:eastAsiaTheme="majorEastAsia" w:hAnsiTheme="majorEastAsia" w:hint="eastAsia"/>
          <w:b w:val="0"/>
        </w:rPr>
        <w:t>个月内</w:t>
      </w:r>
      <w:r w:rsidRPr="00263294">
        <w:rPr>
          <w:rFonts w:asciiTheme="majorEastAsia" w:eastAsiaTheme="majorEastAsia" w:hAnsiTheme="majorEastAsia" w:hint="eastAsia"/>
        </w:rPr>
        <w:t>，</w:t>
      </w:r>
      <w:r w:rsidRPr="00263294">
        <w:rPr>
          <w:rFonts w:asciiTheme="minorEastAsia" w:eastAsiaTheme="minorEastAsia" w:hAnsiTheme="minorEastAsia"/>
          <w:bCs/>
          <w:szCs w:val="21"/>
        </w:rPr>
        <w:t>甲方</w:t>
      </w:r>
      <w:r w:rsidRPr="00263294">
        <w:rPr>
          <w:rFonts w:asciiTheme="majorEastAsia" w:eastAsiaTheme="majorEastAsia" w:hAnsiTheme="majorEastAsia" w:hint="eastAsia"/>
        </w:rPr>
        <w:t>仍未完成有效整改的，</w:t>
      </w:r>
      <w:r w:rsidRPr="00263294">
        <w:rPr>
          <w:rFonts w:asciiTheme="minorEastAsia" w:eastAsiaTheme="minorEastAsia" w:hAnsiTheme="minorEastAsia" w:hint="eastAsia"/>
          <w:bCs/>
          <w:szCs w:val="21"/>
        </w:rPr>
        <w:t>乙方</w:t>
      </w:r>
      <w:r w:rsidRPr="00263294">
        <w:rPr>
          <w:rFonts w:asciiTheme="majorEastAsia" w:eastAsiaTheme="majorEastAsia" w:hAnsiTheme="majorEastAsia" w:hint="eastAsia"/>
        </w:rPr>
        <w:t>有权</w:t>
      </w:r>
      <w:r w:rsidRPr="00263294">
        <w:rPr>
          <w:rStyle w:val="af5"/>
          <w:rFonts w:asciiTheme="majorEastAsia" w:eastAsiaTheme="majorEastAsia" w:hAnsiTheme="majorEastAsia" w:hint="eastAsia"/>
          <w:b w:val="0"/>
        </w:rPr>
        <w:t>撤销</w:t>
      </w:r>
      <w:r w:rsidR="005C737A" w:rsidRPr="00263294">
        <w:rPr>
          <w:rFonts w:asciiTheme="minorEastAsia" w:eastAsiaTheme="minorEastAsia" w:hAnsiTheme="minorEastAsia" w:hint="eastAsia"/>
          <w:szCs w:val="21"/>
        </w:rPr>
        <w:t>甲方</w:t>
      </w:r>
      <w:r w:rsidRPr="00263294">
        <w:rPr>
          <w:rStyle w:val="af5"/>
          <w:rFonts w:asciiTheme="majorEastAsia" w:eastAsiaTheme="majorEastAsia" w:hAnsiTheme="majorEastAsia" w:hint="eastAsia"/>
          <w:b w:val="0"/>
        </w:rPr>
        <w:t>认证证书</w:t>
      </w:r>
      <w:r w:rsidRPr="00263294">
        <w:rPr>
          <w:rFonts w:asciiTheme="majorEastAsia" w:eastAsiaTheme="majorEastAsia" w:hAnsiTheme="majorEastAsia" w:hint="eastAsia"/>
        </w:rPr>
        <w:t>。</w:t>
      </w:r>
    </w:p>
    <w:p w14:paraId="6F42626E" w14:textId="7ADB4BCC" w:rsidR="00505ED3" w:rsidRPr="00263294" w:rsidRDefault="00A8387E" w:rsidP="00263294">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ajorEastAsia" w:eastAsiaTheme="majorEastAsia" w:hAnsiTheme="majorEastAsia"/>
        </w:rPr>
        <w:t>有权按照</w:t>
      </w:r>
      <w:r w:rsidR="00304A08" w:rsidRPr="00263294">
        <w:rPr>
          <w:rFonts w:asciiTheme="majorEastAsia" w:eastAsiaTheme="majorEastAsia" w:hAnsiTheme="majorEastAsia" w:hint="eastAsia"/>
        </w:rPr>
        <w:t>法律</w:t>
      </w:r>
      <w:r w:rsidRPr="00263294">
        <w:rPr>
          <w:rFonts w:asciiTheme="majorEastAsia" w:eastAsiaTheme="majorEastAsia" w:hAnsiTheme="majorEastAsia"/>
        </w:rPr>
        <w:t>法规、认证规范等要求，</w:t>
      </w:r>
      <w:r w:rsidR="00505ED3" w:rsidRPr="00263294">
        <w:rPr>
          <w:rFonts w:asciiTheme="minorEastAsia" w:eastAsiaTheme="minorEastAsia" w:hAnsiTheme="minorEastAsia" w:hint="eastAsia"/>
          <w:bCs/>
          <w:szCs w:val="21"/>
        </w:rPr>
        <w:t>对公众公开甲方的以下信息：</w:t>
      </w:r>
    </w:p>
    <w:p w14:paraId="60C6FE7C" w14:textId="77777777" w:rsidR="00505ED3" w:rsidRPr="00263294" w:rsidRDefault="00505ED3" w:rsidP="00505ED3">
      <w:pPr>
        <w:numPr>
          <w:ilvl w:val="4"/>
          <w:numId w:val="14"/>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甲方的名称；</w:t>
      </w:r>
    </w:p>
    <w:p w14:paraId="4D1DC3DF" w14:textId="77777777" w:rsidR="00505ED3" w:rsidRPr="00263294" w:rsidRDefault="00505ED3" w:rsidP="00505ED3">
      <w:pPr>
        <w:numPr>
          <w:ilvl w:val="4"/>
          <w:numId w:val="14"/>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bCs/>
          <w:szCs w:val="21"/>
        </w:rPr>
        <w:t>甲方获得认证的相关依据、规范性文件；</w:t>
      </w:r>
    </w:p>
    <w:p w14:paraId="09F02046" w14:textId="77777777" w:rsidR="00505ED3" w:rsidRPr="00263294" w:rsidRDefault="00505ED3" w:rsidP="00505ED3">
      <w:pPr>
        <w:numPr>
          <w:ilvl w:val="4"/>
          <w:numId w:val="14"/>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bCs/>
          <w:szCs w:val="21"/>
        </w:rPr>
        <w:t>甲方的认证范围（适用时，含多场所及分支机构的范围和活动）；</w:t>
      </w:r>
    </w:p>
    <w:p w14:paraId="5C12E43C" w14:textId="77777777" w:rsidR="00505ED3" w:rsidRPr="00263294" w:rsidRDefault="00505ED3" w:rsidP="00505ED3">
      <w:pPr>
        <w:numPr>
          <w:ilvl w:val="4"/>
          <w:numId w:val="14"/>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bCs/>
          <w:szCs w:val="21"/>
        </w:rPr>
        <w:t>甲方的注册地址、经营地址及认证涉及的其他多场所地址信息。</w:t>
      </w:r>
    </w:p>
    <w:p w14:paraId="128501AD" w14:textId="3716EB18" w:rsidR="00A8387E" w:rsidRPr="00263294" w:rsidRDefault="00505ED3" w:rsidP="00263294">
      <w:pPr>
        <w:spacing w:beforeLines="25" w:before="78" w:afterLines="25" w:after="78" w:line="360" w:lineRule="exact"/>
        <w:ind w:leftChars="405" w:left="850"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特殊情况下，对于以上公开信息，乙方</w:t>
      </w:r>
      <w:r w:rsidRPr="00263294">
        <w:rPr>
          <w:rFonts w:hint="eastAsia"/>
          <w:sz w:val="23"/>
          <w:szCs w:val="23"/>
        </w:rPr>
        <w:t>可以根据甲方的请求（如出于安全原因）</w:t>
      </w:r>
      <w:r w:rsidRPr="00263294">
        <w:rPr>
          <w:rFonts w:asciiTheme="minorEastAsia" w:eastAsiaTheme="minorEastAsia" w:hAnsiTheme="minorEastAsia" w:hint="eastAsia"/>
          <w:bCs/>
          <w:szCs w:val="21"/>
        </w:rPr>
        <w:t>，对公开的甲方的名称、相关规范文件、认证范围和地理位置的公开程度作出限制。</w:t>
      </w:r>
    </w:p>
    <w:p w14:paraId="281F9E42" w14:textId="77777777" w:rsidR="00485D89" w:rsidRPr="00263294" w:rsidRDefault="00E80147" w:rsidP="00C142EF">
      <w:pPr>
        <w:numPr>
          <w:ilvl w:val="3"/>
          <w:numId w:val="1"/>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由于非乙方原因导致本合同不能继续履行或终止履行的，乙方所收取的费用不予退还。</w:t>
      </w:r>
    </w:p>
    <w:p w14:paraId="216FFB48" w14:textId="531B2BD6" w:rsidR="00B83ADA" w:rsidRPr="00263294" w:rsidRDefault="00B83ADA" w:rsidP="00B83ADA">
      <w:pPr>
        <w:numPr>
          <w:ilvl w:val="3"/>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乙方任何时候都保留有不通知审核的权利。</w:t>
      </w:r>
    </w:p>
    <w:p w14:paraId="546D81AA" w14:textId="412EF18C" w:rsidR="00B91FA0" w:rsidRPr="00263294" w:rsidRDefault="00B91FA0" w:rsidP="00B83ADA">
      <w:pPr>
        <w:numPr>
          <w:ilvl w:val="3"/>
          <w:numId w:val="1"/>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乙方始终保持做出认证有关的决定（包括授予、拒绝、保持认证，扩大或缩小认证范围，更新、暂停、暂停后恢复、撤销认证）的权利。</w:t>
      </w:r>
    </w:p>
    <w:p w14:paraId="600720E4" w14:textId="77777777" w:rsidR="00485D89" w:rsidRPr="00263294" w:rsidRDefault="00E80147" w:rsidP="00F14BCC">
      <w:pPr>
        <w:numPr>
          <w:ilvl w:val="2"/>
          <w:numId w:val="3"/>
        </w:numPr>
        <w:spacing w:beforeLines="25" w:before="78" w:afterLines="25" w:after="78" w:line="360" w:lineRule="exact"/>
        <w:ind w:firstLine="426"/>
        <w:rPr>
          <w:rFonts w:asciiTheme="minorEastAsia" w:eastAsiaTheme="minorEastAsia" w:hAnsiTheme="minorEastAsia"/>
          <w:bCs/>
          <w:szCs w:val="21"/>
        </w:rPr>
      </w:pPr>
      <w:r w:rsidRPr="00263294">
        <w:rPr>
          <w:rFonts w:asciiTheme="minorEastAsia" w:eastAsiaTheme="minorEastAsia" w:hAnsiTheme="minorEastAsia" w:hint="eastAsia"/>
          <w:bCs/>
          <w:szCs w:val="21"/>
        </w:rPr>
        <w:t>义务：</w:t>
      </w:r>
    </w:p>
    <w:p w14:paraId="0C85BFA5" w14:textId="5161FA81" w:rsidR="00485D89" w:rsidRPr="00263294" w:rsidRDefault="000D0750" w:rsidP="00C142EF">
      <w:pPr>
        <w:numPr>
          <w:ilvl w:val="3"/>
          <w:numId w:val="7"/>
        </w:numPr>
        <w:spacing w:beforeLines="25" w:before="78" w:afterLines="25" w:after="78" w:line="360" w:lineRule="exact"/>
        <w:rPr>
          <w:rFonts w:asciiTheme="minorEastAsia" w:eastAsiaTheme="minorEastAsia" w:hAnsiTheme="minorEastAsia"/>
          <w:bCs/>
          <w:szCs w:val="21"/>
        </w:rPr>
      </w:pPr>
      <w:r w:rsidRPr="00263294">
        <w:rPr>
          <w:rFonts w:asciiTheme="minorEastAsia" w:eastAsiaTheme="minorEastAsia" w:hAnsiTheme="minorEastAsia" w:hint="eastAsia"/>
          <w:bCs/>
          <w:szCs w:val="21"/>
        </w:rPr>
        <w:t>严格遵守国家的法律、法规和认可机构的规定。</w:t>
      </w:r>
    </w:p>
    <w:p w14:paraId="0215D73D" w14:textId="16B248B3" w:rsidR="00485D89" w:rsidRPr="00263294" w:rsidRDefault="00E80147"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按照认证程</w:t>
      </w:r>
      <w:r w:rsidR="000D0750" w:rsidRPr="00263294">
        <w:rPr>
          <w:rFonts w:asciiTheme="minorEastAsia" w:eastAsiaTheme="minorEastAsia" w:hAnsiTheme="minorEastAsia" w:hint="eastAsia"/>
          <w:bCs/>
          <w:szCs w:val="21"/>
        </w:rPr>
        <w:t>序、认证所依据的标准及本合同约定，客观公正地为甲方提供认证服务。</w:t>
      </w:r>
    </w:p>
    <w:p w14:paraId="505DC86A" w14:textId="3F882574" w:rsidR="003B4691" w:rsidRPr="00263294" w:rsidRDefault="003B4691" w:rsidP="00263294">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bookmarkStart w:id="5" w:name="OLE_LINK7"/>
      <w:r w:rsidRPr="00263294">
        <w:rPr>
          <w:rFonts w:asciiTheme="minorEastAsia" w:eastAsiaTheme="minorEastAsia" w:hAnsiTheme="minorEastAsia"/>
          <w:bCs/>
          <w:szCs w:val="21"/>
        </w:rPr>
        <w:lastRenderedPageBreak/>
        <w:t>严格按照法律法规、认证认可规范、认证实施规则及</w:t>
      </w:r>
      <w:r w:rsidR="00920595" w:rsidRPr="00263294">
        <w:rPr>
          <w:rFonts w:asciiTheme="minorEastAsia" w:eastAsiaTheme="minorEastAsia" w:hAnsiTheme="minorEastAsia" w:hint="eastAsia"/>
          <w:bCs/>
          <w:szCs w:val="21"/>
        </w:rPr>
        <w:t>乙</w:t>
      </w:r>
      <w:r w:rsidRPr="00263294">
        <w:rPr>
          <w:rFonts w:asciiTheme="minorEastAsia" w:eastAsiaTheme="minorEastAsia" w:hAnsiTheme="minorEastAsia"/>
          <w:bCs/>
          <w:szCs w:val="21"/>
        </w:rPr>
        <w:t>方作业文件要求，核算</w:t>
      </w:r>
      <w:r w:rsidR="00A46CD4" w:rsidRPr="00263294">
        <w:rPr>
          <w:rFonts w:asciiTheme="minorEastAsia" w:eastAsiaTheme="minorEastAsia" w:hAnsiTheme="minorEastAsia" w:hint="eastAsia"/>
          <w:bCs/>
          <w:szCs w:val="21"/>
        </w:rPr>
        <w:t>甲</w:t>
      </w:r>
      <w:r w:rsidRPr="00263294">
        <w:rPr>
          <w:rFonts w:asciiTheme="minorEastAsia" w:eastAsiaTheme="minorEastAsia" w:hAnsiTheme="minorEastAsia"/>
          <w:bCs/>
          <w:szCs w:val="21"/>
        </w:rPr>
        <w:t>方</w:t>
      </w:r>
      <w:r w:rsidR="00E81ECE" w:rsidRPr="00263294">
        <w:rPr>
          <w:rFonts w:asciiTheme="minorEastAsia" w:eastAsiaTheme="minorEastAsia" w:hAnsiTheme="minorEastAsia" w:hint="eastAsia"/>
          <w:bCs/>
          <w:szCs w:val="21"/>
        </w:rPr>
        <w:t>管理体系</w:t>
      </w:r>
      <w:r w:rsidRPr="00263294">
        <w:rPr>
          <w:rFonts w:asciiTheme="minorEastAsia" w:eastAsiaTheme="minorEastAsia" w:hAnsiTheme="minorEastAsia"/>
          <w:bCs/>
          <w:szCs w:val="21"/>
        </w:rPr>
        <w:t>的</w:t>
      </w:r>
      <w:bookmarkStart w:id="6" w:name="OLE_LINK5"/>
      <w:r w:rsidR="00CA47FA" w:rsidRPr="00263294">
        <w:rPr>
          <w:rFonts w:asciiTheme="minorEastAsia" w:eastAsiaTheme="minorEastAsia" w:hAnsiTheme="minorEastAsia" w:hint="eastAsia"/>
          <w:bCs/>
          <w:szCs w:val="21"/>
        </w:rPr>
        <w:t>审核时间</w:t>
      </w:r>
      <w:bookmarkEnd w:id="6"/>
      <w:r w:rsidR="00A46CD4" w:rsidRPr="00263294">
        <w:rPr>
          <w:rFonts w:asciiTheme="minorEastAsia" w:eastAsiaTheme="minorEastAsia" w:hAnsiTheme="minorEastAsia" w:hint="eastAsia"/>
          <w:bCs/>
          <w:szCs w:val="21"/>
        </w:rPr>
        <w:t>，</w:t>
      </w:r>
      <w:r w:rsidR="00E81ECE" w:rsidRPr="00263294">
        <w:rPr>
          <w:rFonts w:asciiTheme="minorEastAsia" w:eastAsiaTheme="minorEastAsia" w:hAnsiTheme="minorEastAsia" w:hint="eastAsia"/>
          <w:bCs/>
          <w:szCs w:val="21"/>
        </w:rPr>
        <w:t>审核时间确定及其理由</w:t>
      </w:r>
      <w:r w:rsidR="00A46CD4" w:rsidRPr="00263294">
        <w:rPr>
          <w:rFonts w:asciiTheme="minorEastAsia" w:eastAsiaTheme="minorEastAsia" w:hAnsiTheme="minorEastAsia" w:hint="eastAsia"/>
          <w:bCs/>
          <w:szCs w:val="21"/>
        </w:rPr>
        <w:t>详见乙方官方网站</w:t>
      </w:r>
      <w:r w:rsidR="00D3132D" w:rsidRPr="00263294">
        <w:t>http://www.xjyrz.com</w:t>
      </w:r>
      <w:r w:rsidR="00A46CD4" w:rsidRPr="00263294">
        <w:rPr>
          <w:rFonts w:hint="eastAsia"/>
        </w:rPr>
        <w:t>公开文件</w:t>
      </w:r>
      <w:r w:rsidR="00D3132D" w:rsidRPr="00263294">
        <w:t xml:space="preserve">GK-03 </w:t>
      </w:r>
      <w:r w:rsidR="00D3132D" w:rsidRPr="00263294">
        <w:rPr>
          <w:rFonts w:hint="eastAsia"/>
        </w:rPr>
        <w:t>《管理体系审核</w:t>
      </w:r>
      <w:r w:rsidR="00E81ECE" w:rsidRPr="00263294">
        <w:rPr>
          <w:rFonts w:hint="eastAsia"/>
        </w:rPr>
        <w:t>时间确认表</w:t>
      </w:r>
      <w:r w:rsidR="00D3132D" w:rsidRPr="00263294">
        <w:rPr>
          <w:rFonts w:hint="eastAsia"/>
        </w:rPr>
        <w:t>》。</w:t>
      </w:r>
    </w:p>
    <w:bookmarkEnd w:id="5"/>
    <w:p w14:paraId="1AEEFEC7" w14:textId="175A669D" w:rsidR="00485D89" w:rsidRPr="00263294" w:rsidRDefault="00E80147"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应对认证活动中知悉的</w:t>
      </w:r>
      <w:r w:rsidR="00D17763" w:rsidRPr="00263294">
        <w:rPr>
          <w:rFonts w:asciiTheme="minorEastAsia" w:eastAsiaTheme="minorEastAsia" w:hAnsiTheme="minorEastAsia" w:hint="eastAsia"/>
          <w:bCs/>
          <w:szCs w:val="21"/>
        </w:rPr>
        <w:t>甲</w:t>
      </w:r>
      <w:r w:rsidRPr="00263294">
        <w:rPr>
          <w:rFonts w:asciiTheme="minorEastAsia" w:eastAsiaTheme="minorEastAsia" w:hAnsiTheme="minorEastAsia" w:hint="eastAsia"/>
          <w:bCs/>
          <w:szCs w:val="21"/>
        </w:rPr>
        <w:t>方国家秘密、商业秘密</w:t>
      </w:r>
      <w:r w:rsidR="006E72D3" w:rsidRPr="00263294">
        <w:rPr>
          <w:rFonts w:asciiTheme="minorEastAsia" w:eastAsiaTheme="minorEastAsia" w:hAnsiTheme="minorEastAsia" w:hint="eastAsia"/>
          <w:bCs/>
          <w:szCs w:val="21"/>
        </w:rPr>
        <w:t>、</w:t>
      </w:r>
      <w:r w:rsidR="0091365B" w:rsidRPr="00263294">
        <w:rPr>
          <w:rFonts w:asciiTheme="minorEastAsia" w:eastAsiaTheme="minorEastAsia" w:hAnsiTheme="minorEastAsia" w:hint="eastAsia"/>
          <w:bCs/>
          <w:szCs w:val="21"/>
        </w:rPr>
        <w:t>数据信息</w:t>
      </w:r>
      <w:r w:rsidRPr="00263294">
        <w:rPr>
          <w:rFonts w:asciiTheme="minorEastAsia" w:eastAsiaTheme="minorEastAsia" w:hAnsiTheme="minorEastAsia" w:hint="eastAsia"/>
          <w:bCs/>
          <w:szCs w:val="21"/>
        </w:rPr>
        <w:t>承担保密义务，未经</w:t>
      </w:r>
      <w:r w:rsidR="00D17763" w:rsidRPr="00263294">
        <w:rPr>
          <w:rFonts w:asciiTheme="minorEastAsia" w:eastAsiaTheme="minorEastAsia" w:hAnsiTheme="minorEastAsia" w:hint="eastAsia"/>
          <w:bCs/>
          <w:szCs w:val="21"/>
        </w:rPr>
        <w:t>甲</w:t>
      </w:r>
      <w:r w:rsidRPr="00263294">
        <w:rPr>
          <w:rFonts w:asciiTheme="minorEastAsia" w:eastAsiaTheme="minorEastAsia" w:hAnsiTheme="minorEastAsia" w:hint="eastAsia"/>
          <w:bCs/>
          <w:szCs w:val="21"/>
        </w:rPr>
        <w:t>方书面同意，不得向第三方泄露，但下列情况除外：</w:t>
      </w:r>
    </w:p>
    <w:p w14:paraId="5DB0D3F0" w14:textId="77777777" w:rsidR="00485D89" w:rsidRPr="00263294" w:rsidRDefault="00E80147" w:rsidP="00505ED3">
      <w:pPr>
        <w:numPr>
          <w:ilvl w:val="4"/>
          <w:numId w:val="1"/>
        </w:numPr>
        <w:spacing w:beforeLines="25" w:before="78" w:afterLines="25" w:after="78" w:line="360" w:lineRule="exact"/>
        <w:ind w:leftChars="472" w:left="991" w:firstLine="285"/>
        <w:rPr>
          <w:rFonts w:asciiTheme="minorEastAsia" w:eastAsiaTheme="minorEastAsia" w:hAnsiTheme="minorEastAsia"/>
          <w:bCs/>
          <w:szCs w:val="21"/>
        </w:rPr>
      </w:pPr>
      <w:r w:rsidRPr="00263294">
        <w:rPr>
          <w:rFonts w:asciiTheme="minorEastAsia" w:eastAsiaTheme="minorEastAsia" w:hAnsiTheme="minorEastAsia" w:hint="eastAsia"/>
          <w:bCs/>
          <w:szCs w:val="21"/>
        </w:rPr>
        <w:t>甲方已公开的信息；</w:t>
      </w:r>
    </w:p>
    <w:p w14:paraId="63BF7F25" w14:textId="77777777" w:rsidR="00485D89" w:rsidRPr="00263294" w:rsidRDefault="00E80147" w:rsidP="00505ED3">
      <w:pPr>
        <w:numPr>
          <w:ilvl w:val="4"/>
          <w:numId w:val="1"/>
        </w:numPr>
        <w:spacing w:beforeLines="25" w:before="78" w:afterLines="25" w:after="78" w:line="360" w:lineRule="exact"/>
        <w:ind w:leftChars="472" w:left="991" w:firstLine="285"/>
        <w:rPr>
          <w:rFonts w:asciiTheme="minorEastAsia" w:eastAsiaTheme="minorEastAsia" w:hAnsiTheme="minorEastAsia"/>
          <w:bCs/>
          <w:szCs w:val="21"/>
        </w:rPr>
      </w:pPr>
      <w:r w:rsidRPr="00263294">
        <w:rPr>
          <w:rFonts w:asciiTheme="minorEastAsia" w:eastAsiaTheme="minorEastAsia" w:hAnsiTheme="minorEastAsia" w:hint="eastAsia"/>
          <w:bCs/>
          <w:szCs w:val="21"/>
        </w:rPr>
        <w:t>得到甲方的书面同意；</w:t>
      </w:r>
    </w:p>
    <w:p w14:paraId="447D89EE" w14:textId="77777777" w:rsidR="00485D89" w:rsidRPr="00263294" w:rsidRDefault="00E80147" w:rsidP="00505ED3">
      <w:pPr>
        <w:numPr>
          <w:ilvl w:val="4"/>
          <w:numId w:val="1"/>
        </w:numPr>
        <w:spacing w:beforeLines="25" w:before="78" w:afterLines="25" w:after="78" w:line="360" w:lineRule="exact"/>
        <w:ind w:leftChars="472" w:left="991" w:firstLine="285"/>
        <w:rPr>
          <w:rFonts w:asciiTheme="minorEastAsia" w:eastAsiaTheme="minorEastAsia" w:hAnsiTheme="minorEastAsia"/>
          <w:bCs/>
          <w:szCs w:val="21"/>
        </w:rPr>
      </w:pPr>
      <w:r w:rsidRPr="00263294">
        <w:rPr>
          <w:rFonts w:asciiTheme="minorEastAsia" w:eastAsiaTheme="minorEastAsia" w:hAnsiTheme="minorEastAsia" w:hint="eastAsia"/>
          <w:bCs/>
          <w:szCs w:val="21"/>
        </w:rPr>
        <w:t>认可机构和（或）认证监管部门需要时；</w:t>
      </w:r>
    </w:p>
    <w:p w14:paraId="1F2140FC" w14:textId="77777777" w:rsidR="00485D89" w:rsidRPr="00263294" w:rsidRDefault="00E80147" w:rsidP="00505ED3">
      <w:pPr>
        <w:numPr>
          <w:ilvl w:val="4"/>
          <w:numId w:val="1"/>
        </w:numPr>
        <w:spacing w:beforeLines="25" w:before="78" w:afterLines="25" w:after="78" w:line="360" w:lineRule="exact"/>
        <w:ind w:leftChars="472" w:left="991" w:firstLine="285"/>
        <w:rPr>
          <w:rFonts w:asciiTheme="minorEastAsia" w:eastAsiaTheme="minorEastAsia" w:hAnsiTheme="minorEastAsia"/>
          <w:bCs/>
          <w:szCs w:val="21"/>
        </w:rPr>
      </w:pPr>
      <w:r w:rsidRPr="00263294">
        <w:rPr>
          <w:rFonts w:asciiTheme="minorEastAsia" w:eastAsiaTheme="minorEastAsia" w:hAnsiTheme="minorEastAsia" w:hint="eastAsia"/>
          <w:bCs/>
          <w:szCs w:val="21"/>
        </w:rPr>
        <w:t>应法律要求时。</w:t>
      </w:r>
    </w:p>
    <w:p w14:paraId="3B000978" w14:textId="0E6D7F77" w:rsidR="00485D89" w:rsidRPr="00263294" w:rsidRDefault="00E80147" w:rsidP="00263294">
      <w:pPr>
        <w:spacing w:beforeLines="25" w:before="78" w:afterLines="25" w:after="78" w:line="360" w:lineRule="exact"/>
        <w:ind w:leftChars="405" w:left="850" w:firstLineChars="200" w:firstLine="420"/>
        <w:rPr>
          <w:rFonts w:asciiTheme="minorEastAsia" w:eastAsiaTheme="minorEastAsia" w:hAnsiTheme="minorEastAsia"/>
          <w:bCs/>
          <w:szCs w:val="21"/>
        </w:rPr>
      </w:pPr>
      <w:r w:rsidRPr="00263294">
        <w:rPr>
          <w:rFonts w:asciiTheme="minorEastAsia" w:eastAsiaTheme="minorEastAsia" w:hAnsiTheme="minorEastAsia" w:hint="eastAsia"/>
          <w:bCs/>
          <w:szCs w:val="21"/>
        </w:rPr>
        <w:t>除法律禁止</w:t>
      </w:r>
      <w:r w:rsidR="00C22F2F" w:rsidRPr="00263294">
        <w:rPr>
          <w:rFonts w:asciiTheme="minorEastAsia" w:eastAsiaTheme="minorEastAsia" w:hAnsiTheme="minorEastAsia" w:hint="eastAsia"/>
          <w:bCs/>
          <w:szCs w:val="21"/>
        </w:rPr>
        <w:t>及以上保密信息</w:t>
      </w:r>
      <w:r w:rsidRPr="00263294">
        <w:rPr>
          <w:rFonts w:asciiTheme="minorEastAsia" w:eastAsiaTheme="minorEastAsia" w:hAnsiTheme="minorEastAsia" w:hint="eastAsia"/>
          <w:bCs/>
          <w:szCs w:val="21"/>
        </w:rPr>
        <w:t>外，乙方</w:t>
      </w:r>
      <w:r w:rsidR="00C22F2F" w:rsidRPr="00263294">
        <w:rPr>
          <w:rFonts w:asciiTheme="minorEastAsia" w:eastAsiaTheme="minorEastAsia" w:hAnsiTheme="minorEastAsia" w:hint="eastAsia"/>
          <w:bCs/>
          <w:szCs w:val="21"/>
        </w:rPr>
        <w:t>拟</w:t>
      </w:r>
      <w:r w:rsidRPr="00263294">
        <w:rPr>
          <w:rFonts w:asciiTheme="minorEastAsia" w:eastAsiaTheme="minorEastAsia" w:hAnsiTheme="minorEastAsia" w:hint="eastAsia"/>
          <w:bCs/>
          <w:szCs w:val="21"/>
        </w:rPr>
        <w:t>应</w:t>
      </w:r>
      <w:bookmarkStart w:id="7" w:name="OLE_LINK6"/>
      <w:r w:rsidRPr="00263294">
        <w:rPr>
          <w:rFonts w:asciiTheme="minorEastAsia" w:eastAsiaTheme="minorEastAsia" w:hAnsiTheme="minorEastAsia" w:hint="eastAsia"/>
          <w:bCs/>
          <w:szCs w:val="21"/>
        </w:rPr>
        <w:t>及时向符合认证要求的</w:t>
      </w:r>
      <w:bookmarkStart w:id="8" w:name="OLE_LINK2"/>
      <w:bookmarkStart w:id="9" w:name="OLE_LINK1"/>
      <w:r w:rsidRPr="00263294">
        <w:rPr>
          <w:rFonts w:asciiTheme="minorEastAsia" w:eastAsiaTheme="minorEastAsia" w:hAnsiTheme="minorEastAsia" w:hint="eastAsia"/>
          <w:bCs/>
          <w:szCs w:val="21"/>
        </w:rPr>
        <w:t>甲方</w:t>
      </w:r>
      <w:bookmarkEnd w:id="8"/>
      <w:bookmarkEnd w:id="9"/>
      <w:r w:rsidRPr="00263294">
        <w:rPr>
          <w:rFonts w:asciiTheme="minorEastAsia" w:eastAsiaTheme="minorEastAsia" w:hAnsiTheme="minorEastAsia" w:hint="eastAsia"/>
          <w:bCs/>
          <w:szCs w:val="21"/>
        </w:rPr>
        <w:t>颁发认证证书</w:t>
      </w:r>
      <w:bookmarkEnd w:id="7"/>
      <w:r w:rsidR="000D0750" w:rsidRPr="00263294">
        <w:rPr>
          <w:rFonts w:asciiTheme="minorEastAsia" w:eastAsiaTheme="minorEastAsia" w:hAnsiTheme="minorEastAsia" w:hint="eastAsia"/>
          <w:bCs/>
          <w:szCs w:val="21"/>
        </w:rPr>
        <w:t>，对甲方体系运行情况进行有效监督。</w:t>
      </w:r>
    </w:p>
    <w:p w14:paraId="0B780B9A" w14:textId="7A1B2C04" w:rsidR="00485D89" w:rsidRPr="00263294" w:rsidRDefault="00E80147"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应按照国家认监委要求，及时上报认证相关信息（包括认证结果、证书</w:t>
      </w:r>
      <w:r w:rsidR="000D0750" w:rsidRPr="00263294">
        <w:rPr>
          <w:rFonts w:asciiTheme="minorEastAsia" w:eastAsiaTheme="minorEastAsia" w:hAnsiTheme="minorEastAsia" w:hint="eastAsia"/>
          <w:bCs/>
          <w:szCs w:val="21"/>
        </w:rPr>
        <w:t>状态等），并通过网站或其他形式向公众提供认证证书有效性查询方式。</w:t>
      </w:r>
    </w:p>
    <w:p w14:paraId="1761BF9B" w14:textId="56541325" w:rsidR="00485D89" w:rsidRPr="00263294" w:rsidRDefault="00E80147"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bookmarkStart w:id="10" w:name="autodocs_5b4bc29aacdd4813b618676b02ce1a7"/>
      <w:r w:rsidRPr="00263294">
        <w:rPr>
          <w:rFonts w:asciiTheme="minorEastAsia" w:eastAsiaTheme="minorEastAsia" w:hAnsiTheme="minorEastAsia" w:hint="eastAsia"/>
          <w:bCs/>
          <w:szCs w:val="21"/>
        </w:rPr>
        <w:t>对于获得食品安全管理体系证书的组织，乙方对其颁发的认证证书的有效性负责；若因乙方在认证决定过程中存在故意或重大过失（如明知不符合认证要求仍批准认证），导致甲方获得不应授予的认证资格，并由此造成第三方人身或财产损害且经生效法律文书认定的直接、可预见损失，乙方应在该认证周期内已收取的认证费用范围内承担赔偿责任。但乙方不对甲方产品、服务的安全性承担任何保证责任，亦不承担连带责任或行政处罚的代偿义务。</w:t>
      </w:r>
      <w:bookmarkEnd w:id="10"/>
    </w:p>
    <w:p w14:paraId="726F46A8" w14:textId="5BF64196" w:rsidR="00B91FA0" w:rsidRPr="00263294" w:rsidRDefault="00B91FA0"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乙方应对做出的认证决定（包括授予、拒绝、保持认证，扩大或缩小认证范围，更新、暂停、暂停后恢复、撤销认证）负责。</w:t>
      </w:r>
    </w:p>
    <w:p w14:paraId="1C005AAD" w14:textId="77777777" w:rsidR="00485D89" w:rsidRPr="00263294" w:rsidRDefault="00E80147" w:rsidP="00C142EF">
      <w:pPr>
        <w:numPr>
          <w:ilvl w:val="3"/>
          <w:numId w:val="7"/>
        </w:numPr>
        <w:spacing w:beforeLines="25" w:before="78" w:afterLines="25" w:after="78" w:line="360" w:lineRule="exact"/>
        <w:ind w:leftChars="405" w:left="1274" w:hanging="424"/>
        <w:rPr>
          <w:rFonts w:asciiTheme="minorEastAsia" w:eastAsiaTheme="minorEastAsia" w:hAnsiTheme="minorEastAsia"/>
          <w:bCs/>
          <w:szCs w:val="21"/>
        </w:rPr>
      </w:pPr>
      <w:r w:rsidRPr="00263294">
        <w:rPr>
          <w:rFonts w:asciiTheme="minorEastAsia" w:eastAsiaTheme="minorEastAsia" w:hAnsiTheme="minorEastAsia" w:hint="eastAsia"/>
          <w:bCs/>
          <w:szCs w:val="21"/>
        </w:rPr>
        <w:t>若因乙方批准资质注销或被撤销导致甲方认证证书无法有效保持，应及时告知甲方并妥善处理，承担由此给甲方造成的合同约定或法律认定的经济损失，具体范围：</w:t>
      </w:r>
    </w:p>
    <w:p w14:paraId="54A36F9F" w14:textId="67568581" w:rsidR="00485D89" w:rsidRPr="00263294" w:rsidRDefault="00E80147" w:rsidP="008C0AA3">
      <w:pPr>
        <w:numPr>
          <w:ilvl w:val="4"/>
          <w:numId w:val="9"/>
        </w:numPr>
        <w:spacing w:beforeLines="25" w:before="78" w:afterLines="25" w:after="78" w:line="360" w:lineRule="exact"/>
        <w:ind w:leftChars="473" w:left="993" w:firstLine="286"/>
        <w:rPr>
          <w:rFonts w:asciiTheme="minorEastAsia" w:eastAsiaTheme="minorEastAsia" w:hAnsiTheme="minorEastAsia"/>
          <w:bCs/>
          <w:szCs w:val="21"/>
        </w:rPr>
      </w:pPr>
      <w:r w:rsidRPr="00263294">
        <w:rPr>
          <w:rFonts w:asciiTheme="minorEastAsia" w:eastAsiaTheme="minorEastAsia" w:hAnsiTheme="minorEastAsia" w:hint="eastAsia"/>
          <w:bCs/>
          <w:szCs w:val="21"/>
        </w:rPr>
        <w:t>甲方已向乙方支付但因证书失效未实际享受的认证服务费用（如剩余有效期内的监督审核费、证书管理费等）；</w:t>
      </w:r>
    </w:p>
    <w:p w14:paraId="1CFDF943" w14:textId="7D4C92CE" w:rsidR="00485D89" w:rsidRPr="00263294" w:rsidRDefault="00E80147" w:rsidP="008C0AA3">
      <w:pPr>
        <w:numPr>
          <w:ilvl w:val="4"/>
          <w:numId w:val="9"/>
        </w:numPr>
        <w:spacing w:beforeLines="25" w:before="78" w:afterLines="25" w:after="78" w:line="360" w:lineRule="exact"/>
        <w:ind w:leftChars="473" w:left="993" w:firstLine="286"/>
        <w:rPr>
          <w:rFonts w:asciiTheme="minorEastAsia" w:eastAsiaTheme="minorEastAsia" w:hAnsiTheme="minorEastAsia"/>
          <w:bCs/>
          <w:szCs w:val="21"/>
        </w:rPr>
      </w:pPr>
      <w:r w:rsidRPr="00263294">
        <w:rPr>
          <w:rFonts w:asciiTheme="minorEastAsia" w:eastAsiaTheme="minorEastAsia" w:hAnsiTheme="minorEastAsia" w:hint="eastAsia"/>
          <w:bCs/>
          <w:szCs w:val="21"/>
        </w:rPr>
        <w:t>甲方因证书失效导致的合同违约赔偿（需提供甲方与第三方签订的合同、违约通知书、赔偿支付凭证等证明材料）。甲方应在经济损失发生后15个工作日内，根据本条约定，向乙方提供证明材料。</w:t>
      </w:r>
    </w:p>
    <w:p w14:paraId="5650324A" w14:textId="77777777"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违约责任</w:t>
      </w:r>
    </w:p>
    <w:p w14:paraId="5815E0AF" w14:textId="77777777" w:rsidR="005C737A" w:rsidRPr="00263294" w:rsidRDefault="00E80147" w:rsidP="007A3DE7">
      <w:pPr>
        <w:pStyle w:val="af3"/>
        <w:numPr>
          <w:ilvl w:val="0"/>
          <w:numId w:val="4"/>
        </w:numPr>
        <w:spacing w:beforeLines="50" w:before="156" w:afterLines="50" w:after="156" w:line="360" w:lineRule="exact"/>
        <w:ind w:left="0" w:firstLineChars="0" w:firstLine="284"/>
        <w:rPr>
          <w:rFonts w:asciiTheme="minorEastAsia" w:eastAsiaTheme="minorEastAsia" w:hAnsiTheme="minorEastAsia"/>
          <w:b/>
          <w:bCs/>
          <w:szCs w:val="21"/>
        </w:rPr>
      </w:pPr>
      <w:bookmarkStart w:id="11" w:name="autodocs_5fe956b88ecb48f6bac0b14958196e6"/>
      <w:bookmarkStart w:id="12" w:name="OLE_LINK38"/>
      <w:r w:rsidRPr="00263294">
        <w:rPr>
          <w:rFonts w:asciiTheme="minorEastAsia" w:eastAsiaTheme="minorEastAsia" w:hAnsiTheme="minorEastAsia" w:hint="eastAsia"/>
          <w:szCs w:val="21"/>
        </w:rPr>
        <w:t>若乙方未按相关认证要求及本合同约定开展认证活动，导致甲方无法正常获得或使用认证证书，乙方应退还甲方已支付的相应认证费用，并在符合以下条件时赔偿甲方因此遭受的直接损失：</w:t>
      </w:r>
    </w:p>
    <w:p w14:paraId="381D139B" w14:textId="77777777" w:rsidR="005C737A" w:rsidRPr="00263294" w:rsidRDefault="00E80147" w:rsidP="00263294">
      <w:pPr>
        <w:pStyle w:val="af3"/>
        <w:spacing w:beforeLines="50" w:before="156" w:afterLines="50" w:after="156" w:line="360" w:lineRule="exact"/>
        <w:ind w:left="284" w:firstLineChars="100" w:firstLine="210"/>
        <w:rPr>
          <w:rFonts w:asciiTheme="minorEastAsia" w:eastAsiaTheme="minorEastAsia" w:hAnsiTheme="minorEastAsia"/>
          <w:szCs w:val="21"/>
        </w:rPr>
      </w:pPr>
      <w:r w:rsidRPr="00263294">
        <w:rPr>
          <w:rFonts w:asciiTheme="minorEastAsia" w:eastAsiaTheme="minorEastAsia" w:hAnsiTheme="minorEastAsia" w:hint="eastAsia"/>
          <w:szCs w:val="21"/>
        </w:rPr>
        <w:t>（1）该损失系因乙方故意或重大过失所致；</w:t>
      </w:r>
    </w:p>
    <w:p w14:paraId="05AD2AB9" w14:textId="77777777" w:rsidR="005C737A" w:rsidRPr="00263294" w:rsidRDefault="00E80147" w:rsidP="00263294">
      <w:pPr>
        <w:pStyle w:val="af3"/>
        <w:spacing w:beforeLines="50" w:before="156" w:afterLines="50" w:after="156" w:line="360" w:lineRule="exact"/>
        <w:ind w:left="284" w:firstLineChars="100" w:firstLine="210"/>
        <w:rPr>
          <w:rFonts w:asciiTheme="minorEastAsia" w:eastAsiaTheme="minorEastAsia" w:hAnsiTheme="minorEastAsia"/>
          <w:szCs w:val="21"/>
        </w:rPr>
      </w:pPr>
      <w:r w:rsidRPr="00263294">
        <w:rPr>
          <w:rFonts w:asciiTheme="minorEastAsia" w:eastAsiaTheme="minorEastAsia" w:hAnsiTheme="minorEastAsia" w:hint="eastAsia"/>
          <w:szCs w:val="21"/>
        </w:rPr>
        <w:t>（2）该损失与乙方行为之间存在直接因果关系；</w:t>
      </w:r>
    </w:p>
    <w:p w14:paraId="5DA62E80" w14:textId="5F4C9D26" w:rsidR="00485D89" w:rsidRPr="00263294" w:rsidRDefault="00E80147" w:rsidP="00263294">
      <w:pPr>
        <w:pStyle w:val="af3"/>
        <w:spacing w:beforeLines="50" w:before="156" w:afterLines="50" w:after="156" w:line="360" w:lineRule="exact"/>
        <w:ind w:left="284" w:firstLineChars="100" w:firstLine="210"/>
        <w:rPr>
          <w:rFonts w:asciiTheme="minorEastAsia" w:eastAsiaTheme="minorEastAsia" w:hAnsiTheme="minorEastAsia"/>
          <w:b/>
          <w:bCs/>
          <w:szCs w:val="21"/>
        </w:rPr>
      </w:pPr>
      <w:r w:rsidRPr="00263294">
        <w:rPr>
          <w:rFonts w:asciiTheme="minorEastAsia" w:eastAsiaTheme="minorEastAsia" w:hAnsiTheme="minorEastAsia" w:hint="eastAsia"/>
          <w:szCs w:val="21"/>
        </w:rPr>
        <w:t>（3）该损失已由生效法律文书或监管部门正式认定。若乙方的违规行为导致甲方被行政监管部门处罚，乙方仅在该处罚系因乙方故意或重大过失并经监管机关明确认定与乙方行为有直接因果关系的前提下，承担相应的赔偿责任。</w:t>
      </w:r>
      <w:bookmarkEnd w:id="11"/>
    </w:p>
    <w:p w14:paraId="4B52DABD" w14:textId="7DA8ED15" w:rsidR="00485D89" w:rsidRPr="00263294" w:rsidRDefault="00E80147" w:rsidP="007A3DE7">
      <w:pPr>
        <w:pStyle w:val="af3"/>
        <w:numPr>
          <w:ilvl w:val="0"/>
          <w:numId w:val="4"/>
        </w:numPr>
        <w:spacing w:beforeLines="50" w:before="156" w:afterLines="50" w:after="156"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lastRenderedPageBreak/>
        <w:t>若</w:t>
      </w:r>
      <w:r w:rsidRPr="00263294">
        <w:rPr>
          <w:rFonts w:asciiTheme="minorEastAsia" w:eastAsiaTheme="minorEastAsia" w:hAnsiTheme="minorEastAsia" w:hint="eastAsia"/>
          <w:szCs w:val="21"/>
        </w:rPr>
        <w:t>甲</w:t>
      </w:r>
      <w:r w:rsidRPr="00263294">
        <w:rPr>
          <w:rFonts w:asciiTheme="minorEastAsia" w:eastAsiaTheme="minorEastAsia" w:hAnsiTheme="minorEastAsia" w:hint="eastAsia"/>
          <w:bCs/>
          <w:szCs w:val="21"/>
        </w:rPr>
        <w:t>方提供虚假申请材料或隐瞒重要信息，导致</w:t>
      </w:r>
      <w:bookmarkStart w:id="13" w:name="OLE_LINK3"/>
      <w:bookmarkStart w:id="14" w:name="OLE_LINK4"/>
      <w:r w:rsidRPr="00263294">
        <w:rPr>
          <w:rFonts w:asciiTheme="minorEastAsia" w:eastAsiaTheme="minorEastAsia" w:hAnsiTheme="minorEastAsia" w:hint="eastAsia"/>
          <w:szCs w:val="21"/>
        </w:rPr>
        <w:t>乙</w:t>
      </w:r>
      <w:bookmarkEnd w:id="13"/>
      <w:bookmarkEnd w:id="14"/>
      <w:r w:rsidRPr="00263294">
        <w:rPr>
          <w:rFonts w:asciiTheme="minorEastAsia" w:eastAsiaTheme="minorEastAsia" w:hAnsiTheme="minorEastAsia" w:hint="eastAsia"/>
          <w:bCs/>
          <w:szCs w:val="21"/>
        </w:rPr>
        <w:t>方作出错误认证决定，</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方有权撤销已颁发的认证证书，</w:t>
      </w:r>
      <w:r w:rsidR="00485DA2" w:rsidRPr="00263294">
        <w:rPr>
          <w:rFonts w:asciiTheme="minorEastAsia" w:eastAsiaTheme="minorEastAsia" w:hAnsiTheme="minorEastAsia" w:hint="eastAsia"/>
          <w:bCs/>
          <w:szCs w:val="21"/>
        </w:rPr>
        <w:t>已收取的全部认证费用不予退还</w:t>
      </w:r>
      <w:r w:rsidRPr="00263294">
        <w:rPr>
          <w:rFonts w:asciiTheme="minorEastAsia" w:eastAsiaTheme="minorEastAsia" w:hAnsiTheme="minorEastAsia" w:hint="eastAsia"/>
          <w:bCs/>
          <w:szCs w:val="21"/>
        </w:rPr>
        <w:t>，</w:t>
      </w:r>
      <w:r w:rsidRPr="00263294">
        <w:rPr>
          <w:rFonts w:asciiTheme="minorEastAsia" w:eastAsiaTheme="minorEastAsia" w:hAnsiTheme="minorEastAsia" w:hint="eastAsia"/>
          <w:szCs w:val="21"/>
        </w:rPr>
        <w:t>甲</w:t>
      </w:r>
      <w:r w:rsidRPr="00263294">
        <w:rPr>
          <w:rFonts w:asciiTheme="minorEastAsia" w:eastAsiaTheme="minorEastAsia" w:hAnsiTheme="minorEastAsia" w:hint="eastAsia"/>
          <w:bCs/>
          <w:szCs w:val="21"/>
        </w:rPr>
        <w:t>方应承担由此给</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方造成的</w:t>
      </w:r>
      <w:r w:rsidR="00485DA2" w:rsidRPr="00263294">
        <w:rPr>
          <w:rFonts w:asciiTheme="minorEastAsia" w:eastAsiaTheme="minorEastAsia" w:hAnsiTheme="minorEastAsia" w:hint="eastAsia"/>
          <w:bCs/>
          <w:szCs w:val="21"/>
        </w:rPr>
        <w:t>全部</w:t>
      </w:r>
      <w:r w:rsidRPr="00263294">
        <w:rPr>
          <w:rFonts w:asciiTheme="minorEastAsia" w:eastAsiaTheme="minorEastAsia" w:hAnsiTheme="minorEastAsia" w:hint="eastAsia"/>
          <w:bCs/>
          <w:szCs w:val="21"/>
        </w:rPr>
        <w:t>损失（包括但不限于</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方因撤销证书产生的</w:t>
      </w:r>
      <w:r w:rsidRPr="00263294">
        <w:rPr>
          <w:rFonts w:asciiTheme="minorEastAsia" w:eastAsiaTheme="minorEastAsia" w:hAnsiTheme="minorEastAsia" w:hint="eastAsia"/>
          <w:szCs w:val="21"/>
        </w:rPr>
        <w:t>行政罚款、声誉损失赔偿等）；若甲方的虚假行为构成违法，</w:t>
      </w:r>
      <w:r w:rsidRPr="00263294">
        <w:rPr>
          <w:rFonts w:asciiTheme="minorEastAsia" w:eastAsiaTheme="minorEastAsia" w:hAnsiTheme="minorEastAsia" w:hint="eastAsia"/>
          <w:bCs/>
          <w:szCs w:val="21"/>
        </w:rPr>
        <w:t>还应承担相应的法律责任。</w:t>
      </w:r>
    </w:p>
    <w:p w14:paraId="449E5043" w14:textId="77777777" w:rsidR="00485D89" w:rsidRPr="00263294" w:rsidRDefault="00E80147" w:rsidP="007A3DE7">
      <w:pPr>
        <w:pStyle w:val="af3"/>
        <w:numPr>
          <w:ilvl w:val="0"/>
          <w:numId w:val="4"/>
        </w:numPr>
        <w:spacing w:beforeLines="50" w:before="156" w:afterLines="50" w:after="156"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t>若</w:t>
      </w:r>
      <w:r w:rsidRPr="00263294">
        <w:rPr>
          <w:rFonts w:asciiTheme="minorEastAsia" w:eastAsiaTheme="minorEastAsia" w:hAnsiTheme="minorEastAsia" w:hint="eastAsia"/>
          <w:szCs w:val="21"/>
        </w:rPr>
        <w:t>甲</w:t>
      </w:r>
      <w:r w:rsidRPr="00263294">
        <w:rPr>
          <w:rFonts w:asciiTheme="minorEastAsia" w:eastAsiaTheme="minorEastAsia" w:hAnsiTheme="minorEastAsia" w:hint="eastAsia"/>
          <w:bCs/>
          <w:szCs w:val="21"/>
        </w:rPr>
        <w:t>方无正当理由拒绝配合</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方审核活动，导致审核无法进行或终止，</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方有权终止本合同，已收取的认证费用不予退还，</w:t>
      </w:r>
      <w:r w:rsidRPr="00263294">
        <w:rPr>
          <w:rFonts w:asciiTheme="minorEastAsia" w:eastAsiaTheme="minorEastAsia" w:hAnsiTheme="minorEastAsia" w:hint="eastAsia"/>
          <w:szCs w:val="21"/>
        </w:rPr>
        <w:t>甲</w:t>
      </w:r>
      <w:r w:rsidRPr="00263294">
        <w:rPr>
          <w:rFonts w:asciiTheme="minorEastAsia" w:eastAsiaTheme="minorEastAsia" w:hAnsiTheme="minorEastAsia" w:hint="eastAsia"/>
          <w:bCs/>
          <w:szCs w:val="21"/>
        </w:rPr>
        <w:t>方还应承担</w:t>
      </w:r>
      <w:r w:rsidRPr="00263294">
        <w:rPr>
          <w:rFonts w:asciiTheme="minorEastAsia" w:eastAsiaTheme="minorEastAsia" w:hAnsiTheme="minorEastAsia" w:hint="eastAsia"/>
          <w:szCs w:val="21"/>
        </w:rPr>
        <w:t>乙</w:t>
      </w:r>
      <w:r w:rsidRPr="00263294">
        <w:rPr>
          <w:rFonts w:asciiTheme="minorEastAsia" w:eastAsiaTheme="minorEastAsia" w:hAnsiTheme="minorEastAsia" w:hint="eastAsia"/>
          <w:bCs/>
          <w:szCs w:val="21"/>
        </w:rPr>
        <w:t>方为准备审核已支出的合理费用。</w:t>
      </w:r>
    </w:p>
    <w:p w14:paraId="0879FEBF" w14:textId="77777777" w:rsidR="00485D89" w:rsidRPr="00263294" w:rsidRDefault="00E80147" w:rsidP="007A3DE7">
      <w:pPr>
        <w:pStyle w:val="af3"/>
        <w:numPr>
          <w:ilvl w:val="0"/>
          <w:numId w:val="4"/>
        </w:numPr>
        <w:spacing w:beforeLines="50" w:before="156" w:afterLines="50" w:after="156"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t>若甲方未按规定正确使用认证证书及标志，乙方有权要求甲方限期纠正，若甲方逾期未纠正或纠正后仍不符合要求，乙方有权暂停或撤销其认证证书，已收取的认证费用不予退还，若因此给乙方造成声誉损失或经济赔偿责任，甲方应予以赔偿。</w:t>
      </w:r>
    </w:p>
    <w:bookmarkEnd w:id="12"/>
    <w:p w14:paraId="4B2EA826" w14:textId="77777777"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合同争议的处理</w:t>
      </w:r>
    </w:p>
    <w:p w14:paraId="57F58D93" w14:textId="77777777" w:rsidR="00485D89" w:rsidRPr="00263294" w:rsidRDefault="00E80147" w:rsidP="007A3DE7">
      <w:pPr>
        <w:pStyle w:val="af3"/>
        <w:numPr>
          <w:ilvl w:val="0"/>
          <w:numId w:val="5"/>
        </w:numPr>
        <w:spacing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t>本合同的订立、效力、履行、解释及争议解决，均适用中华人民共和国法律（不包括香港、澳门特别行政区及台湾地区法律）。</w:t>
      </w:r>
    </w:p>
    <w:p w14:paraId="02451D18" w14:textId="77777777" w:rsidR="00485D89" w:rsidRPr="00263294" w:rsidRDefault="00E80147" w:rsidP="007A3DE7">
      <w:pPr>
        <w:pStyle w:val="af3"/>
        <w:numPr>
          <w:ilvl w:val="0"/>
          <w:numId w:val="5"/>
        </w:numPr>
        <w:spacing w:line="360" w:lineRule="exact"/>
        <w:ind w:left="0" w:firstLineChars="135" w:firstLine="283"/>
        <w:rPr>
          <w:rFonts w:asciiTheme="minorEastAsia" w:eastAsiaTheme="minorEastAsia" w:hAnsiTheme="minorEastAsia"/>
          <w:bCs/>
          <w:szCs w:val="21"/>
        </w:rPr>
      </w:pPr>
      <w:r w:rsidRPr="00263294">
        <w:rPr>
          <w:rFonts w:asciiTheme="minorEastAsia" w:eastAsiaTheme="minorEastAsia" w:hAnsiTheme="minorEastAsia" w:hint="eastAsia"/>
          <w:bCs/>
          <w:szCs w:val="21"/>
        </w:rPr>
        <w:t>甲乙双方在履行本合同过程中发生的任何争议，应首先通过友好协商解决；协商不成的，任何一方均有权向有管辖权的人民法院提起诉讼。</w:t>
      </w:r>
    </w:p>
    <w:p w14:paraId="3079C948" w14:textId="77777777" w:rsidR="00485D89" w:rsidRPr="00263294" w:rsidRDefault="00E80147" w:rsidP="007A3DE7">
      <w:pPr>
        <w:pStyle w:val="af3"/>
        <w:numPr>
          <w:ilvl w:val="0"/>
          <w:numId w:val="5"/>
        </w:numPr>
        <w:spacing w:line="360" w:lineRule="exact"/>
        <w:ind w:firstLineChars="0" w:hanging="136"/>
        <w:rPr>
          <w:rFonts w:asciiTheme="minorEastAsia" w:eastAsiaTheme="minorEastAsia" w:hAnsiTheme="minorEastAsia"/>
          <w:bCs/>
          <w:szCs w:val="21"/>
        </w:rPr>
      </w:pPr>
      <w:r w:rsidRPr="00263294">
        <w:rPr>
          <w:rFonts w:asciiTheme="minorEastAsia" w:eastAsiaTheme="minorEastAsia" w:hAnsiTheme="minorEastAsia" w:hint="eastAsia"/>
          <w:bCs/>
          <w:szCs w:val="21"/>
        </w:rPr>
        <w:t>在争议解决期间，除争议事项外，双方应继续履行本合同其他条款。</w:t>
      </w:r>
    </w:p>
    <w:p w14:paraId="4B2BA567" w14:textId="4F4DC591"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合同的生效</w:t>
      </w:r>
      <w:r w:rsidR="00DE720F" w:rsidRPr="00263294">
        <w:rPr>
          <w:rFonts w:asciiTheme="minorEastAsia" w:eastAsiaTheme="minorEastAsia" w:hAnsiTheme="minorEastAsia" w:hint="eastAsia"/>
          <w:b/>
          <w:bCs/>
          <w:szCs w:val="21"/>
        </w:rPr>
        <w:t>与解除</w:t>
      </w:r>
    </w:p>
    <w:p w14:paraId="64752D84" w14:textId="389FAC54" w:rsidR="00485D89" w:rsidRPr="00263294" w:rsidRDefault="00E80147" w:rsidP="00B30FF0">
      <w:pPr>
        <w:pStyle w:val="af3"/>
        <w:numPr>
          <w:ilvl w:val="1"/>
          <w:numId w:val="10"/>
        </w:numPr>
        <w:spacing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t>本合同一式两份，自甲乙双方盖章完成签署</w:t>
      </w:r>
      <w:r w:rsidR="00B30FF0" w:rsidRPr="00263294">
        <w:rPr>
          <w:rFonts w:asciiTheme="minorEastAsia" w:eastAsiaTheme="minorEastAsia" w:hAnsiTheme="minorEastAsia" w:hint="eastAsia"/>
          <w:bCs/>
          <w:szCs w:val="21"/>
        </w:rPr>
        <w:t>之日起生效，甲乙双方各执一份。本合同如以电子方式签署，视为有效。</w:t>
      </w:r>
    </w:p>
    <w:p w14:paraId="7E601DA1" w14:textId="26B73072" w:rsidR="00485D89" w:rsidRPr="00263294" w:rsidRDefault="00E80147" w:rsidP="00B30FF0">
      <w:pPr>
        <w:pStyle w:val="af3"/>
        <w:numPr>
          <w:ilvl w:val="1"/>
          <w:numId w:val="10"/>
        </w:numPr>
        <w:spacing w:line="360" w:lineRule="exact"/>
        <w:ind w:left="0" w:firstLineChars="0" w:firstLine="284"/>
        <w:rPr>
          <w:rFonts w:asciiTheme="minorEastAsia" w:eastAsiaTheme="minorEastAsia" w:hAnsiTheme="minorEastAsia"/>
          <w:bCs/>
          <w:szCs w:val="21"/>
        </w:rPr>
      </w:pPr>
      <w:bookmarkStart w:id="15" w:name="OLE_LINK39"/>
      <w:bookmarkStart w:id="16" w:name="OLE_LINK40"/>
      <w:r w:rsidRPr="00263294">
        <w:rPr>
          <w:rFonts w:asciiTheme="minorEastAsia" w:eastAsiaTheme="minorEastAsia" w:hAnsiTheme="minorEastAsia" w:hint="eastAsia"/>
          <w:bCs/>
          <w:szCs w:val="21"/>
        </w:rPr>
        <w:t>本合同执行期间，双方所有的正式信息均应以书面形式文件表达（</w:t>
      </w:r>
      <w:r w:rsidR="00094332" w:rsidRPr="00263294">
        <w:rPr>
          <w:rFonts w:asciiTheme="minorEastAsia" w:eastAsiaTheme="minorEastAsia" w:hAnsiTheme="minorEastAsia" w:hint="eastAsia"/>
          <w:bCs/>
          <w:szCs w:val="21"/>
        </w:rPr>
        <w:t>含</w:t>
      </w:r>
      <w:r w:rsidRPr="00263294">
        <w:rPr>
          <w:rFonts w:asciiTheme="minorEastAsia" w:eastAsiaTheme="minorEastAsia" w:hAnsiTheme="minorEastAsia" w:hint="eastAsia"/>
          <w:bCs/>
          <w:szCs w:val="21"/>
        </w:rPr>
        <w:t>传真件、电子邮件</w:t>
      </w:r>
      <w:r w:rsidR="00094332" w:rsidRPr="00263294">
        <w:rPr>
          <w:rFonts w:asciiTheme="minorEastAsia" w:eastAsiaTheme="minorEastAsia" w:hAnsiTheme="minorEastAsia" w:hint="eastAsia"/>
          <w:bCs/>
          <w:szCs w:val="21"/>
        </w:rPr>
        <w:t>、短信通知</w:t>
      </w:r>
      <w:r w:rsidRPr="00263294">
        <w:rPr>
          <w:rFonts w:asciiTheme="minorEastAsia" w:eastAsiaTheme="minorEastAsia" w:hAnsiTheme="minorEastAsia" w:hint="eastAsia"/>
          <w:bCs/>
          <w:szCs w:val="21"/>
        </w:rPr>
        <w:t>）</w:t>
      </w:r>
      <w:bookmarkEnd w:id="15"/>
      <w:bookmarkEnd w:id="16"/>
      <w:r w:rsidR="00B30FF0" w:rsidRPr="00263294">
        <w:rPr>
          <w:rFonts w:asciiTheme="minorEastAsia" w:eastAsiaTheme="minorEastAsia" w:hAnsiTheme="minorEastAsia" w:hint="eastAsia"/>
          <w:bCs/>
          <w:szCs w:val="21"/>
        </w:rPr>
        <w:t>。</w:t>
      </w:r>
    </w:p>
    <w:p w14:paraId="485DB348" w14:textId="3F1052AA" w:rsidR="00485D89" w:rsidRPr="00263294" w:rsidRDefault="008305DD" w:rsidP="00B30FF0">
      <w:pPr>
        <w:pStyle w:val="af3"/>
        <w:numPr>
          <w:ilvl w:val="1"/>
          <w:numId w:val="10"/>
        </w:numPr>
        <w:spacing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hint="eastAsia"/>
          <w:bCs/>
          <w:szCs w:val="21"/>
        </w:rPr>
        <w:t>经双方协商一致，可以书面解除本合同。除本合同另有约定单方解除权外，任何一方拟单方解除合同，应提前</w:t>
      </w:r>
      <w:r w:rsidRPr="00263294">
        <w:rPr>
          <w:rFonts w:asciiTheme="minorEastAsia" w:eastAsiaTheme="minorEastAsia" w:hAnsiTheme="minorEastAsia"/>
          <w:bCs/>
          <w:szCs w:val="21"/>
        </w:rPr>
        <w:t xml:space="preserve"> 30 </w:t>
      </w:r>
      <w:r w:rsidRPr="00263294">
        <w:rPr>
          <w:rFonts w:asciiTheme="minorEastAsia" w:eastAsiaTheme="minorEastAsia" w:hAnsiTheme="minorEastAsia" w:hint="eastAsia"/>
          <w:bCs/>
          <w:szCs w:val="21"/>
        </w:rPr>
        <w:t>日向对方发出书面通知。</w:t>
      </w:r>
    </w:p>
    <w:p w14:paraId="4DB3AC7E" w14:textId="70401953" w:rsidR="00485D89" w:rsidRPr="00263294" w:rsidRDefault="00E80147" w:rsidP="00B30FF0">
      <w:pPr>
        <w:pStyle w:val="af3"/>
        <w:numPr>
          <w:ilvl w:val="1"/>
          <w:numId w:val="10"/>
        </w:numPr>
        <w:spacing w:line="360" w:lineRule="exact"/>
        <w:ind w:left="0" w:firstLineChars="0" w:firstLine="284"/>
        <w:rPr>
          <w:rFonts w:asciiTheme="minorEastAsia" w:eastAsiaTheme="minorEastAsia" w:hAnsiTheme="minorEastAsia"/>
          <w:bCs/>
          <w:szCs w:val="21"/>
        </w:rPr>
      </w:pPr>
      <w:r w:rsidRPr="00263294">
        <w:rPr>
          <w:rFonts w:asciiTheme="minorEastAsia" w:eastAsiaTheme="minorEastAsia" w:hAnsiTheme="minorEastAsia"/>
          <w:bCs/>
          <w:szCs w:val="21"/>
        </w:rPr>
        <w:t>下列情况下，合同自然终止</w:t>
      </w:r>
      <w:r w:rsidR="00DE720F" w:rsidRPr="00263294">
        <w:rPr>
          <w:rFonts w:asciiTheme="minorEastAsia" w:eastAsiaTheme="minorEastAsia" w:hAnsiTheme="minorEastAsia" w:hint="eastAsia"/>
          <w:bCs/>
          <w:szCs w:val="21"/>
        </w:rPr>
        <w:t>解除</w:t>
      </w:r>
      <w:r w:rsidRPr="00263294">
        <w:rPr>
          <w:rFonts w:asciiTheme="minorEastAsia" w:eastAsiaTheme="minorEastAsia" w:hAnsiTheme="minorEastAsia"/>
          <w:bCs/>
          <w:szCs w:val="21"/>
        </w:rPr>
        <w:t>：</w:t>
      </w:r>
    </w:p>
    <w:p w14:paraId="00ED47BA" w14:textId="5B0FAED6" w:rsidR="00485D89" w:rsidRPr="00263294" w:rsidRDefault="00E80147" w:rsidP="00B30FF0">
      <w:pPr>
        <w:pStyle w:val="af3"/>
        <w:numPr>
          <w:ilvl w:val="0"/>
          <w:numId w:val="12"/>
        </w:numPr>
        <w:spacing w:beforeLines="25" w:before="78" w:afterLines="25" w:after="78" w:line="360" w:lineRule="exact"/>
        <w:ind w:firstLineChars="0"/>
        <w:rPr>
          <w:rFonts w:asciiTheme="minorEastAsia" w:eastAsiaTheme="minorEastAsia" w:hAnsiTheme="minorEastAsia"/>
          <w:bCs/>
          <w:szCs w:val="21"/>
        </w:rPr>
      </w:pPr>
      <w:r w:rsidRPr="00263294">
        <w:rPr>
          <w:rFonts w:asciiTheme="minorEastAsia" w:eastAsiaTheme="minorEastAsia" w:hAnsiTheme="minorEastAsia"/>
          <w:bCs/>
          <w:szCs w:val="21"/>
        </w:rPr>
        <w:t>乙方对甲方的认证结论为不合格，经甲方整改，乙方再次审核，仍为不合格时（出现此情况，甲方仍须缴纳全部</w:t>
      </w:r>
      <w:r w:rsidR="00D61513" w:rsidRPr="00263294">
        <w:rPr>
          <w:rFonts w:asciiTheme="minorEastAsia" w:eastAsiaTheme="minorEastAsia" w:hAnsiTheme="minorEastAsia" w:hint="eastAsia"/>
          <w:bCs/>
          <w:szCs w:val="21"/>
        </w:rPr>
        <w:t>认证</w:t>
      </w:r>
      <w:r w:rsidRPr="00263294">
        <w:rPr>
          <w:rFonts w:asciiTheme="minorEastAsia" w:eastAsiaTheme="minorEastAsia" w:hAnsiTheme="minorEastAsia"/>
          <w:bCs/>
          <w:szCs w:val="21"/>
        </w:rPr>
        <w:t>费用）；</w:t>
      </w:r>
    </w:p>
    <w:p w14:paraId="4214EB88" w14:textId="340836D1" w:rsidR="00DE720F" w:rsidRPr="00263294" w:rsidRDefault="00283E16">
      <w:pPr>
        <w:pStyle w:val="af3"/>
        <w:numPr>
          <w:ilvl w:val="0"/>
          <w:numId w:val="12"/>
        </w:numPr>
        <w:spacing w:beforeLines="25" w:before="78" w:afterLines="25" w:after="78" w:line="360" w:lineRule="exact"/>
        <w:ind w:firstLineChars="0"/>
        <w:rPr>
          <w:rFonts w:asciiTheme="minorEastAsia" w:eastAsiaTheme="minorEastAsia" w:hAnsiTheme="minorEastAsia"/>
          <w:bCs/>
          <w:szCs w:val="21"/>
        </w:rPr>
      </w:pPr>
      <w:r w:rsidRPr="00263294">
        <w:rPr>
          <w:rFonts w:asciiTheme="minorEastAsia" w:eastAsiaTheme="minorEastAsia" w:hAnsiTheme="minorEastAsia" w:hint="eastAsia"/>
          <w:bCs/>
          <w:szCs w:val="21"/>
        </w:rPr>
        <w:t>甲方</w:t>
      </w:r>
      <w:r w:rsidR="00E80147" w:rsidRPr="00263294">
        <w:rPr>
          <w:rFonts w:asciiTheme="minorEastAsia" w:eastAsiaTheme="minorEastAsia" w:hAnsiTheme="minorEastAsia"/>
          <w:bCs/>
          <w:szCs w:val="21"/>
        </w:rPr>
        <w:t>认证证书</w:t>
      </w:r>
      <w:r w:rsidR="00C50D91" w:rsidRPr="00263294">
        <w:rPr>
          <w:rFonts w:asciiTheme="minorEastAsia" w:eastAsiaTheme="minorEastAsia" w:hAnsiTheme="minorEastAsia" w:hint="eastAsia"/>
          <w:bCs/>
          <w:szCs w:val="21"/>
        </w:rPr>
        <w:t>过期失效、注销或撤销</w:t>
      </w:r>
      <w:r w:rsidR="00E80147" w:rsidRPr="00263294">
        <w:rPr>
          <w:rFonts w:asciiTheme="minorEastAsia" w:eastAsiaTheme="minorEastAsia" w:hAnsiTheme="minorEastAsia"/>
          <w:bCs/>
          <w:szCs w:val="21"/>
        </w:rPr>
        <w:t>。</w:t>
      </w:r>
    </w:p>
    <w:p w14:paraId="5E6A0EA3" w14:textId="77777777"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bookmarkStart w:id="17" w:name="OLE_LINK41"/>
      <w:bookmarkStart w:id="18" w:name="OLE_LINK42"/>
      <w:r w:rsidRPr="00263294">
        <w:rPr>
          <w:rFonts w:asciiTheme="minorEastAsia" w:eastAsiaTheme="minorEastAsia" w:hAnsiTheme="minorEastAsia" w:hint="eastAsia"/>
          <w:b/>
          <w:bCs/>
          <w:szCs w:val="21"/>
        </w:rPr>
        <w:t>合同的更改</w:t>
      </w:r>
    </w:p>
    <w:p w14:paraId="25C060C4" w14:textId="77777777" w:rsidR="00485D89" w:rsidRPr="00263294" w:rsidRDefault="00E80147" w:rsidP="0048408F">
      <w:pPr>
        <w:pStyle w:val="af3"/>
        <w:spacing w:beforeLines="25" w:before="78" w:afterLines="25" w:after="78" w:line="380" w:lineRule="exact"/>
        <w:rPr>
          <w:rFonts w:asciiTheme="minorEastAsia" w:eastAsiaTheme="minorEastAsia" w:hAnsiTheme="minorEastAsia"/>
          <w:b/>
          <w:bCs/>
          <w:szCs w:val="21"/>
        </w:rPr>
      </w:pPr>
      <w:r w:rsidRPr="00263294">
        <w:rPr>
          <w:rFonts w:asciiTheme="minorEastAsia" w:eastAsiaTheme="minorEastAsia" w:hAnsiTheme="minorEastAsia" w:hint="eastAsia"/>
          <w:szCs w:val="21"/>
        </w:rPr>
        <w:t>在合同有效期内，因合同一方提出变更合同条款时，经双方协商一致，应签署《合同更改补充协议》作为本合同的附件。补充协议中新条款生效后，本合同中与其相抵触的条款失效。</w:t>
      </w:r>
      <w:bookmarkEnd w:id="17"/>
      <w:bookmarkEnd w:id="18"/>
    </w:p>
    <w:p w14:paraId="604CFD64" w14:textId="77777777" w:rsidR="00485D89" w:rsidRPr="00263294" w:rsidRDefault="00E80147">
      <w:pPr>
        <w:numPr>
          <w:ilvl w:val="0"/>
          <w:numId w:val="1"/>
        </w:numPr>
        <w:spacing w:beforeLines="100" w:before="312" w:afterLines="50" w:after="156"/>
        <w:rPr>
          <w:rFonts w:asciiTheme="minorEastAsia" w:eastAsiaTheme="minorEastAsia" w:hAnsiTheme="minorEastAsia"/>
          <w:b/>
          <w:bCs/>
          <w:szCs w:val="21"/>
        </w:rPr>
      </w:pPr>
      <w:r w:rsidRPr="00263294">
        <w:rPr>
          <w:rFonts w:asciiTheme="minorEastAsia" w:eastAsiaTheme="minorEastAsia" w:hAnsiTheme="minorEastAsia" w:hint="eastAsia"/>
          <w:b/>
          <w:bCs/>
          <w:szCs w:val="21"/>
        </w:rPr>
        <w:t>通知和送达</w:t>
      </w:r>
    </w:p>
    <w:p w14:paraId="04A1DC65" w14:textId="50E3172A" w:rsidR="00485D89" w:rsidRPr="00263294" w:rsidRDefault="00E80147" w:rsidP="00C142EF">
      <w:pPr>
        <w:spacing w:line="360" w:lineRule="exact"/>
        <w:ind w:firstLineChars="200" w:firstLine="420"/>
        <w:rPr>
          <w:rFonts w:asciiTheme="minorEastAsia" w:eastAsiaTheme="minorEastAsia" w:hAnsiTheme="minorEastAsia"/>
          <w:szCs w:val="21"/>
        </w:rPr>
      </w:pPr>
      <w:r w:rsidRPr="00263294">
        <w:rPr>
          <w:rFonts w:asciiTheme="minorEastAsia" w:eastAsiaTheme="minorEastAsia" w:hAnsiTheme="minorEastAsia" w:hint="eastAsia"/>
          <w:szCs w:val="21"/>
        </w:rPr>
        <w:t>各方同意以本认证委托方</w:t>
      </w:r>
      <w:bookmarkStart w:id="19" w:name="OLE_LINK22"/>
      <w:r w:rsidRPr="00263294">
        <w:rPr>
          <w:rFonts w:asciiTheme="minorEastAsia" w:eastAsiaTheme="minorEastAsia" w:hAnsiTheme="minorEastAsia" w:hint="eastAsia"/>
          <w:szCs w:val="21"/>
        </w:rPr>
        <w:t>申请书</w:t>
      </w:r>
      <w:bookmarkEnd w:id="19"/>
      <w:r w:rsidRPr="00263294">
        <w:rPr>
          <w:rFonts w:asciiTheme="minorEastAsia" w:eastAsiaTheme="minorEastAsia" w:hAnsiTheme="minorEastAsia" w:hint="eastAsia"/>
          <w:szCs w:val="21"/>
        </w:rPr>
        <w:t>载明的通讯地址为有效送达地址，任何一方对上述地址有修改的，应及时通知另一方，否则仍以载明地址为准。</w:t>
      </w:r>
    </w:p>
    <w:p w14:paraId="1C104DFB" w14:textId="606B6AF0" w:rsidR="001042FA" w:rsidRDefault="00E80147" w:rsidP="00263294">
      <w:pPr>
        <w:spacing w:before="120" w:after="120" w:line="288" w:lineRule="auto"/>
        <w:jc w:val="left"/>
        <w:rPr>
          <w:rFonts w:asciiTheme="minorEastAsia" w:eastAsiaTheme="minorEastAsia" w:hAnsiTheme="minorEastAsia"/>
          <w:szCs w:val="21"/>
        </w:rPr>
      </w:pPr>
      <w:r w:rsidRPr="00263294">
        <w:rPr>
          <w:rFonts w:asciiTheme="minorEastAsia" w:eastAsiaTheme="minorEastAsia" w:hAnsiTheme="minorEastAsia" w:hint="eastAsia"/>
          <w:szCs w:val="21"/>
        </w:rPr>
        <w:t>甲方确认：乙方任何书面文件或通知</w:t>
      </w:r>
      <w:r w:rsidR="008305DD" w:rsidRPr="00263294">
        <w:rPr>
          <w:rFonts w:asciiTheme="minorEastAsia" w:eastAsiaTheme="minorEastAsia" w:hAnsiTheme="minorEastAsia" w:hint="eastAsia"/>
          <w:szCs w:val="21"/>
        </w:rPr>
        <w:t>发送至申请书载明的</w:t>
      </w:r>
      <w:r w:rsidRPr="00263294">
        <w:rPr>
          <w:rFonts w:asciiTheme="minorEastAsia" w:eastAsiaTheme="minorEastAsia" w:hAnsiTheme="minorEastAsia" w:hint="eastAsia"/>
          <w:szCs w:val="21"/>
        </w:rPr>
        <w:t>联系人联系方式（含电子邮箱）的</w:t>
      </w:r>
      <w:r w:rsidR="008305DD" w:rsidRPr="00263294">
        <w:rPr>
          <w:rFonts w:asciiTheme="minorEastAsia" w:eastAsiaTheme="minorEastAsia" w:hAnsiTheme="minorEastAsia" w:hint="eastAsia"/>
          <w:szCs w:val="21"/>
        </w:rPr>
        <w:t>送达即</w:t>
      </w:r>
      <w:r w:rsidRPr="00263294">
        <w:rPr>
          <w:rFonts w:asciiTheme="minorEastAsia" w:eastAsiaTheme="minorEastAsia" w:hAnsiTheme="minorEastAsia" w:hint="eastAsia"/>
          <w:szCs w:val="21"/>
        </w:rPr>
        <w:t>视为有效送达</w:t>
      </w:r>
      <w:r w:rsidR="0037385C" w:rsidRPr="00263294">
        <w:rPr>
          <w:rFonts w:asciiTheme="minorEastAsia" w:eastAsiaTheme="minorEastAsia" w:hAnsiTheme="minorEastAsia" w:hint="eastAsia"/>
          <w:szCs w:val="21"/>
        </w:rPr>
        <w:t>。</w:t>
      </w:r>
      <w:r w:rsidRPr="00263294">
        <w:rPr>
          <w:rFonts w:asciiTheme="minorEastAsia" w:eastAsiaTheme="minorEastAsia" w:hAnsiTheme="minorEastAsia" w:hint="eastAsia"/>
          <w:szCs w:val="21"/>
        </w:rPr>
        <w:t>甲方如变更上述联系人，须提前10个工作日通知乙方并附加盖公章的授权委托书。如因甲方</w:t>
      </w:r>
      <w:r w:rsidRPr="00263294">
        <w:rPr>
          <w:rFonts w:asciiTheme="minorEastAsia" w:eastAsiaTheme="minorEastAsia" w:hAnsiTheme="minorEastAsia" w:hint="eastAsia"/>
          <w:szCs w:val="21"/>
        </w:rPr>
        <w:lastRenderedPageBreak/>
        <w:t>未对本协议确定的通讯地址、联系方式、指定联系人及其联系方式进行及时通知，导致乙方有关文件无法有效送达的，甲方不得对因此导致的任何不利或损失向乙方主张权利。</w:t>
      </w:r>
    </w:p>
    <w:p w14:paraId="13F274E6" w14:textId="77777777" w:rsidR="00CE1AD1" w:rsidRPr="00263294" w:rsidRDefault="00CE1AD1" w:rsidP="00263294">
      <w:pPr>
        <w:spacing w:before="120" w:after="120" w:line="288" w:lineRule="auto"/>
        <w:jc w:val="left"/>
        <w:rPr>
          <w:rFonts w:asciiTheme="minorEastAsia" w:eastAsiaTheme="minorEastAsia" w:hAnsiTheme="minorEastAsia" w:hint="eastAsia"/>
          <w:szCs w:val="21"/>
        </w:rPr>
      </w:pPr>
    </w:p>
    <w:tbl>
      <w:tblPr>
        <w:tblStyle w:val="af"/>
        <w:tblW w:w="0" w:type="auto"/>
        <w:tblLook w:val="04A0" w:firstRow="1" w:lastRow="0" w:firstColumn="1" w:lastColumn="0" w:noHBand="0" w:noVBand="1"/>
      </w:tblPr>
      <w:tblGrid>
        <w:gridCol w:w="4793"/>
        <w:gridCol w:w="4834"/>
      </w:tblGrid>
      <w:tr w:rsidR="0049368D" w:rsidRPr="00263294" w14:paraId="1833C7B7" w14:textId="77777777">
        <w:trPr>
          <w:trHeight w:val="423"/>
        </w:trPr>
        <w:tc>
          <w:tcPr>
            <w:tcW w:w="4793" w:type="dxa"/>
            <w:vAlign w:val="center"/>
          </w:tcPr>
          <w:p w14:paraId="5A50B5FE" w14:textId="77777777" w:rsidR="00485D89" w:rsidRPr="00263294" w:rsidRDefault="00E80147">
            <w:pPr>
              <w:spacing w:line="440" w:lineRule="exact"/>
              <w:rPr>
                <w:rFonts w:ascii="Arial" w:eastAsia="黑体" w:hAnsi="Arial" w:cs="Arial"/>
                <w:sz w:val="24"/>
              </w:rPr>
            </w:pPr>
            <w:r w:rsidRPr="00263294">
              <w:rPr>
                <w:rFonts w:ascii="Arial" w:eastAsia="黑体" w:hAnsi="Arial" w:cs="Arial" w:hint="eastAsia"/>
                <w:sz w:val="24"/>
              </w:rPr>
              <w:t>认证委托方（甲方）</w:t>
            </w:r>
            <w:r w:rsidRPr="00263294">
              <w:rPr>
                <w:rFonts w:ascii="Arial" w:eastAsia="黑体" w:hAnsi="Arial" w:cs="Arial"/>
                <w:sz w:val="24"/>
              </w:rPr>
              <w:t>：</w:t>
            </w:r>
            <w:permStart w:id="1051201367" w:edGrp="everyone"/>
            <w:r w:rsidRPr="00263294">
              <w:rPr>
                <w:rFonts w:ascii="Arial" w:eastAsia="黑体" w:hAnsi="Arial" w:cs="Arial" w:hint="eastAsia"/>
                <w:sz w:val="24"/>
              </w:rPr>
              <w:t xml:space="preserve">               </w:t>
            </w:r>
            <w:permEnd w:id="1051201367"/>
          </w:p>
        </w:tc>
        <w:tc>
          <w:tcPr>
            <w:tcW w:w="4834" w:type="dxa"/>
            <w:vAlign w:val="center"/>
          </w:tcPr>
          <w:p w14:paraId="6562BE84" w14:textId="77777777" w:rsidR="00485D89" w:rsidRPr="00263294" w:rsidRDefault="00E80147">
            <w:pPr>
              <w:spacing w:line="440" w:lineRule="exact"/>
              <w:rPr>
                <w:rFonts w:ascii="Arial" w:eastAsia="黑体" w:hAnsi="Arial" w:cs="Arial"/>
                <w:sz w:val="24"/>
              </w:rPr>
            </w:pPr>
            <w:r w:rsidRPr="00263294">
              <w:rPr>
                <w:rFonts w:ascii="Arial" w:eastAsia="黑体" w:hAnsi="Arial" w:cs="Arial" w:hint="eastAsia"/>
                <w:sz w:val="24"/>
              </w:rPr>
              <w:t>审核方（乙方）</w:t>
            </w:r>
            <w:r w:rsidRPr="00263294">
              <w:rPr>
                <w:rFonts w:ascii="Arial" w:eastAsia="黑体" w:hAnsi="Arial" w:cs="Arial"/>
                <w:sz w:val="24"/>
              </w:rPr>
              <w:t>：北京</w:t>
            </w:r>
            <w:r w:rsidRPr="00263294">
              <w:rPr>
                <w:rFonts w:ascii="Arial" w:eastAsia="黑体" w:hAnsi="Arial" w:cs="Arial" w:hint="eastAsia"/>
                <w:sz w:val="24"/>
              </w:rPr>
              <w:t>新纪源</w:t>
            </w:r>
            <w:r w:rsidRPr="00263294">
              <w:rPr>
                <w:rFonts w:ascii="Arial" w:eastAsia="黑体" w:hAnsi="Arial" w:cs="Arial"/>
                <w:sz w:val="24"/>
              </w:rPr>
              <w:t>认证有限公司</w:t>
            </w:r>
          </w:p>
        </w:tc>
      </w:tr>
      <w:tr w:rsidR="0049368D" w:rsidRPr="00263294" w14:paraId="779490F1" w14:textId="77777777">
        <w:trPr>
          <w:trHeight w:val="435"/>
        </w:trPr>
        <w:tc>
          <w:tcPr>
            <w:tcW w:w="4793" w:type="dxa"/>
          </w:tcPr>
          <w:p w14:paraId="15817154" w14:textId="77777777" w:rsidR="00485D89" w:rsidRPr="00263294" w:rsidRDefault="00E80147">
            <w:pPr>
              <w:spacing w:line="440" w:lineRule="exact"/>
              <w:ind w:firstLineChars="50" w:firstLine="120"/>
              <w:rPr>
                <w:rFonts w:ascii="Arial" w:eastAsia="黑体" w:hAnsi="Arial" w:cs="Arial"/>
                <w:sz w:val="24"/>
              </w:rPr>
            </w:pPr>
            <w:bookmarkStart w:id="20" w:name="_Hlk212812382"/>
            <w:r w:rsidRPr="00263294">
              <w:rPr>
                <w:rFonts w:ascii="Arial" w:eastAsia="黑体" w:hAnsi="Arial" w:cs="Arial"/>
                <w:sz w:val="24"/>
              </w:rPr>
              <w:t>（盖章）</w:t>
            </w:r>
          </w:p>
        </w:tc>
        <w:tc>
          <w:tcPr>
            <w:tcW w:w="4834" w:type="dxa"/>
          </w:tcPr>
          <w:p w14:paraId="21E55FAF" w14:textId="77777777" w:rsidR="00485D89" w:rsidRPr="00263294" w:rsidRDefault="00E80147">
            <w:pPr>
              <w:spacing w:line="440" w:lineRule="exact"/>
              <w:rPr>
                <w:rFonts w:ascii="Arial" w:eastAsia="黑体" w:hAnsi="Arial" w:cs="Arial"/>
                <w:sz w:val="24"/>
              </w:rPr>
            </w:pPr>
            <w:r w:rsidRPr="00263294">
              <w:rPr>
                <w:rFonts w:ascii="Arial" w:eastAsia="黑体" w:hAnsi="Arial" w:cs="Arial"/>
                <w:sz w:val="24"/>
              </w:rPr>
              <w:t>（盖章）</w:t>
            </w:r>
          </w:p>
        </w:tc>
      </w:tr>
      <w:bookmarkEnd w:id="20"/>
      <w:tr w:rsidR="0049368D" w:rsidRPr="00263294" w14:paraId="4234FCBD" w14:textId="77777777">
        <w:trPr>
          <w:trHeight w:val="435"/>
        </w:trPr>
        <w:tc>
          <w:tcPr>
            <w:tcW w:w="4793" w:type="dxa"/>
            <w:vAlign w:val="center"/>
          </w:tcPr>
          <w:p w14:paraId="19895BA0" w14:textId="77777777" w:rsidR="00485D89" w:rsidRPr="00263294" w:rsidRDefault="00E80147">
            <w:pPr>
              <w:spacing w:line="440" w:lineRule="exact"/>
              <w:rPr>
                <w:rFonts w:ascii="Arial" w:eastAsia="黑体" w:hAnsi="Arial" w:cs="Arial"/>
                <w:sz w:val="24"/>
              </w:rPr>
            </w:pPr>
            <w:r w:rsidRPr="00263294">
              <w:rPr>
                <w:rFonts w:ascii="Arial" w:eastAsia="黑体" w:hAnsi="Arial" w:cs="Arial"/>
                <w:sz w:val="24"/>
              </w:rPr>
              <w:t>法定代表人</w:t>
            </w:r>
            <w:r w:rsidRPr="00263294">
              <w:rPr>
                <w:rFonts w:ascii="Arial" w:eastAsia="黑体" w:hAnsi="Arial" w:cs="Arial" w:hint="eastAsia"/>
                <w:sz w:val="24"/>
              </w:rPr>
              <w:t>：</w:t>
            </w:r>
            <w:permStart w:id="1349808480" w:edGrp="everyone"/>
            <w:r w:rsidRPr="00263294">
              <w:rPr>
                <w:rFonts w:ascii="Arial" w:eastAsia="黑体" w:hAnsi="Arial" w:cs="Arial" w:hint="eastAsia"/>
                <w:sz w:val="24"/>
              </w:rPr>
              <w:t xml:space="preserve">        </w:t>
            </w:r>
            <w:permEnd w:id="1349808480"/>
          </w:p>
        </w:tc>
        <w:tc>
          <w:tcPr>
            <w:tcW w:w="4834" w:type="dxa"/>
            <w:vAlign w:val="center"/>
          </w:tcPr>
          <w:p w14:paraId="458CB628" w14:textId="77777777" w:rsidR="00485D89" w:rsidRPr="00263294" w:rsidRDefault="00E80147">
            <w:pPr>
              <w:spacing w:line="440" w:lineRule="exact"/>
              <w:rPr>
                <w:rFonts w:ascii="Arial" w:eastAsia="黑体" w:hAnsi="Arial" w:cs="Arial"/>
                <w:sz w:val="24"/>
              </w:rPr>
            </w:pPr>
            <w:r w:rsidRPr="00263294">
              <w:rPr>
                <w:rFonts w:ascii="Arial" w:eastAsia="黑体" w:hAnsi="Arial" w:cs="Arial"/>
                <w:sz w:val="24"/>
              </w:rPr>
              <w:t>法定代表人：</w:t>
            </w:r>
            <w:r w:rsidRPr="00263294">
              <w:rPr>
                <w:rFonts w:ascii="Arial" w:eastAsia="黑体" w:hAnsi="Arial" w:cs="Arial" w:hint="eastAsia"/>
                <w:sz w:val="24"/>
              </w:rPr>
              <w:t>周敏云</w:t>
            </w:r>
          </w:p>
        </w:tc>
      </w:tr>
      <w:tr w:rsidR="00485D89" w:rsidRPr="0049368D" w14:paraId="1E53E4B1" w14:textId="77777777">
        <w:trPr>
          <w:trHeight w:val="435"/>
        </w:trPr>
        <w:tc>
          <w:tcPr>
            <w:tcW w:w="4793" w:type="dxa"/>
            <w:vAlign w:val="center"/>
          </w:tcPr>
          <w:p w14:paraId="05D0C132" w14:textId="77777777" w:rsidR="00485D89" w:rsidRPr="00263294" w:rsidRDefault="00E80147">
            <w:pPr>
              <w:wordWrap w:val="0"/>
              <w:spacing w:line="440" w:lineRule="exact"/>
              <w:ind w:right="360"/>
              <w:jc w:val="right"/>
              <w:rPr>
                <w:rFonts w:ascii="Arial" w:eastAsia="黑体" w:hAnsi="Arial" w:cs="Arial"/>
                <w:sz w:val="24"/>
              </w:rPr>
            </w:pPr>
            <w:permStart w:id="1574191520" w:edGrp="everyone"/>
            <w:r w:rsidRPr="00263294">
              <w:rPr>
                <w:rFonts w:ascii="Arial" w:eastAsia="黑体" w:hAnsi="Arial" w:cs="Arial" w:hint="eastAsia"/>
                <w:sz w:val="24"/>
              </w:rPr>
              <w:t xml:space="preserve">    </w:t>
            </w:r>
            <w:permEnd w:id="1574191520"/>
            <w:r w:rsidRPr="00263294">
              <w:rPr>
                <w:rFonts w:ascii="Arial" w:eastAsia="黑体" w:hAnsi="Arial" w:cs="Arial"/>
                <w:sz w:val="24"/>
              </w:rPr>
              <w:t>年</w:t>
            </w:r>
            <w:permStart w:id="1044276982" w:edGrp="everyone"/>
            <w:r w:rsidRPr="00263294">
              <w:rPr>
                <w:rFonts w:ascii="Arial" w:eastAsia="黑体" w:hAnsi="Arial" w:cs="Arial"/>
                <w:sz w:val="24"/>
              </w:rPr>
              <w:t xml:space="preserve">    </w:t>
            </w:r>
            <w:permEnd w:id="1044276982"/>
            <w:r w:rsidRPr="00263294">
              <w:rPr>
                <w:rFonts w:ascii="Arial" w:eastAsia="黑体" w:hAnsi="Arial" w:cs="Arial"/>
                <w:sz w:val="24"/>
              </w:rPr>
              <w:t>月</w:t>
            </w:r>
            <w:permStart w:id="1276650343" w:edGrp="everyone"/>
            <w:r w:rsidRPr="00263294">
              <w:rPr>
                <w:rFonts w:ascii="Arial" w:eastAsia="黑体" w:hAnsi="Arial" w:cs="Arial"/>
                <w:sz w:val="24"/>
              </w:rPr>
              <w:t xml:space="preserve">    </w:t>
            </w:r>
            <w:permEnd w:id="1276650343"/>
            <w:r w:rsidRPr="00263294">
              <w:rPr>
                <w:rFonts w:ascii="Arial" w:eastAsia="黑体" w:hAnsi="Arial" w:cs="Arial"/>
                <w:sz w:val="24"/>
              </w:rPr>
              <w:t>日</w:t>
            </w:r>
          </w:p>
        </w:tc>
        <w:tc>
          <w:tcPr>
            <w:tcW w:w="4834" w:type="dxa"/>
            <w:vAlign w:val="center"/>
          </w:tcPr>
          <w:p w14:paraId="3490492C" w14:textId="77777777" w:rsidR="00485D89" w:rsidRPr="0049368D" w:rsidRDefault="00E80147">
            <w:pPr>
              <w:wordWrap w:val="0"/>
              <w:spacing w:line="440" w:lineRule="exact"/>
              <w:ind w:right="240"/>
              <w:jc w:val="right"/>
              <w:rPr>
                <w:rFonts w:ascii="Arial" w:eastAsia="黑体" w:hAnsi="Arial" w:cs="Arial"/>
                <w:sz w:val="24"/>
              </w:rPr>
            </w:pPr>
            <w:permStart w:id="1278962429" w:edGrp="everyone"/>
            <w:r w:rsidRPr="00263294">
              <w:rPr>
                <w:rFonts w:ascii="Arial" w:eastAsia="黑体" w:hAnsi="Arial" w:cs="Arial" w:hint="eastAsia"/>
                <w:sz w:val="24"/>
              </w:rPr>
              <w:t xml:space="preserve">    </w:t>
            </w:r>
            <w:permEnd w:id="1278962429"/>
            <w:r w:rsidRPr="00263294">
              <w:rPr>
                <w:rFonts w:ascii="Arial" w:eastAsia="黑体" w:hAnsi="Arial" w:cs="Arial"/>
                <w:sz w:val="24"/>
              </w:rPr>
              <w:t>年</w:t>
            </w:r>
            <w:permStart w:id="406851" w:edGrp="everyone"/>
            <w:r w:rsidRPr="00263294">
              <w:rPr>
                <w:rFonts w:ascii="Arial" w:eastAsia="黑体" w:hAnsi="Arial" w:cs="Arial"/>
                <w:sz w:val="24"/>
              </w:rPr>
              <w:t xml:space="preserve">    </w:t>
            </w:r>
            <w:permEnd w:id="406851"/>
            <w:r w:rsidRPr="00263294">
              <w:rPr>
                <w:rFonts w:ascii="Arial" w:eastAsia="黑体" w:hAnsi="Arial" w:cs="Arial"/>
                <w:sz w:val="24"/>
              </w:rPr>
              <w:t>月</w:t>
            </w:r>
            <w:permStart w:id="680400017" w:edGrp="everyone"/>
            <w:r w:rsidRPr="00263294">
              <w:rPr>
                <w:rFonts w:ascii="Arial" w:eastAsia="黑体" w:hAnsi="Arial" w:cs="Arial"/>
                <w:sz w:val="24"/>
              </w:rPr>
              <w:t xml:space="preserve">    </w:t>
            </w:r>
            <w:permEnd w:id="680400017"/>
            <w:r w:rsidRPr="00263294">
              <w:rPr>
                <w:rFonts w:ascii="Arial" w:eastAsia="黑体" w:hAnsi="Arial" w:cs="Arial"/>
                <w:sz w:val="24"/>
              </w:rPr>
              <w:t>日</w:t>
            </w:r>
          </w:p>
        </w:tc>
      </w:tr>
    </w:tbl>
    <w:p w14:paraId="13792DA0" w14:textId="77777777" w:rsidR="00485D89" w:rsidRPr="0049368D" w:rsidRDefault="00485D89">
      <w:pPr>
        <w:spacing w:beforeLines="25" w:before="78" w:afterLines="50" w:after="156" w:line="20" w:lineRule="exact"/>
        <w:rPr>
          <w:rFonts w:ascii="宋体" w:hAnsi="宋体"/>
          <w:b/>
          <w:sz w:val="24"/>
        </w:rPr>
      </w:pPr>
    </w:p>
    <w:sectPr w:rsidR="00485D89" w:rsidRPr="0049368D" w:rsidSect="00263294">
      <w:footerReference w:type="default" r:id="rId15"/>
      <w:headerReference w:type="first" r:id="rId16"/>
      <w:footerReference w:type="first" r:id="rId17"/>
      <w:pgSz w:w="11906" w:h="16838"/>
      <w:pgMar w:top="1418" w:right="851" w:bottom="851" w:left="1418" w:header="680" w:footer="68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4B56F" w14:textId="77777777" w:rsidR="006E7AB5" w:rsidRDefault="006E7AB5">
      <w:r>
        <w:separator/>
      </w:r>
    </w:p>
  </w:endnote>
  <w:endnote w:type="continuationSeparator" w:id="0">
    <w:p w14:paraId="37F0BE3F" w14:textId="77777777" w:rsidR="006E7AB5" w:rsidRDefault="006E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0551" w14:textId="77777777" w:rsidR="00485D89" w:rsidRDefault="00E80147">
    <w:pPr>
      <w:pStyle w:val="a9"/>
      <w:jc w:val="right"/>
      <w:rPr>
        <w:rFonts w:asciiTheme="minorEastAsia" w:eastAsiaTheme="minorEastAsia" w:hAnsiTheme="minorEastAsia"/>
        <w:b/>
      </w:rPr>
    </w:pPr>
    <w:r>
      <w:rPr>
        <w:noProof/>
      </w:rPr>
      <mc:AlternateContent>
        <mc:Choice Requires="wps">
          <w:drawing>
            <wp:anchor distT="0" distB="0" distL="114300" distR="114300" simplePos="0" relativeHeight="251662336" behindDoc="0" locked="0" layoutInCell="1" allowOverlap="1" wp14:anchorId="7040730E" wp14:editId="738AD6EB">
              <wp:simplePos x="0" y="0"/>
              <wp:positionH relativeFrom="margin">
                <wp:align>right</wp:align>
              </wp:positionH>
              <wp:positionV relativeFrom="paragraph">
                <wp:posOffset>0</wp:posOffset>
              </wp:positionV>
              <wp:extent cx="1828800" cy="1828800"/>
              <wp:effectExtent l="0" t="0" r="12065"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4A5E0" w14:textId="77777777" w:rsidR="00485D89" w:rsidRDefault="00E80147">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rFonts w:hint="eastAsia"/>
                              </w:rPr>
                              <w:t>7</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40730E" id="_x0000_t202" coordsize="21600,21600" o:spt="202" path="m,l,21600r21600,l21600,xe">
              <v:stroke joinstyle="miter"/>
              <v:path gradientshapeok="t" o:connecttype="rect"/>
            </v:shapetype>
            <v:shape id="文本框 14" o:spid="_x0000_s1026" type="#_x0000_t202" style="position:absolute;left:0;text-align:left;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q1kYgIAAAwFAAAOAAAAZHJzL2Uyb0RvYy54bWysVM1uEzEQviPxDpbvdNMCVR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CMycserT99nX7/ef2xxeGOxDU+TgD7sYDmfpX1AM83kdc5rp7HWz+oiIGPaje7OlV&#10;fWIyG02PptMJVBK68Qf+q3tzH2J6rciyLNQ8oH+FVrG+jGmAjpAczdFFa0zpoXGsq/nx85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0tq1kYgIAAAwFAAAOAAAAAAAAAAAAAAAAAC4CAABkcnMvZTJvRG9jLnht&#10;bFBLAQItABQABgAIAAAAIQBxqtG51wAAAAUBAAAPAAAAAAAAAAAAAAAAALwEAABkcnMvZG93bnJl&#10;di54bWxQSwUGAAAAAAQABADzAAAAwAUAAAAA&#10;" filled="f" stroked="f" strokeweight=".5pt">
              <v:textbox style="mso-fit-shape-to-text:t" inset="0,0,0,0">
                <w:txbxContent>
                  <w:p w14:paraId="5CB4A5E0" w14:textId="77777777" w:rsidR="00485D89" w:rsidRDefault="00E80147">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48654F">
                      <w:fldChar w:fldCharType="begin"/>
                    </w:r>
                    <w:r w:rsidR="0048654F">
                      <w:instrText xml:space="preserve"> NUMPAGES  \* MERGEFORMAT </w:instrText>
                    </w:r>
                    <w:r w:rsidR="0048654F">
                      <w:fldChar w:fldCharType="separate"/>
                    </w:r>
                    <w:r>
                      <w:rPr>
                        <w:rFonts w:hint="eastAsia"/>
                      </w:rPr>
                      <w:t>7</w:t>
                    </w:r>
                    <w:r w:rsidR="0048654F">
                      <w:fldChar w:fldCharType="end"/>
                    </w:r>
                    <w:r>
                      <w:rPr>
                        <w:rFonts w:hint="eastAsia"/>
                      </w:rPr>
                      <w:t xml:space="preserve"> </w:t>
                    </w:r>
                    <w:r>
                      <w:rPr>
                        <w:rFonts w:hint="eastAsia"/>
                      </w:rPr>
                      <w:t>页</w:t>
                    </w:r>
                  </w:p>
                </w:txbxContent>
              </v:textbox>
              <w10:wrap anchorx="margin"/>
            </v:shape>
          </w:pict>
        </mc:Fallback>
      </mc:AlternateContent>
    </w:r>
    <w:r>
      <w:rPr>
        <w:rFonts w:asciiTheme="minorEastAsia" w:eastAsiaTheme="minorEastAsia" w:hAnsiTheme="minorEastAsia" w:hint="eastAsia"/>
        <w:b/>
      </w:rPr>
      <w:t>共7页 第7页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EA57" w14:textId="77777777" w:rsidR="00485D89" w:rsidRDefault="00E80147">
    <w:pPr>
      <w:pStyle w:val="a9"/>
      <w:jc w:val="both"/>
    </w:pPr>
    <w:r>
      <w:rPr>
        <w:noProof/>
      </w:rPr>
      <mc:AlternateContent>
        <mc:Choice Requires="wps">
          <w:drawing>
            <wp:anchor distT="0" distB="0" distL="114300" distR="114300" simplePos="0" relativeHeight="251663360" behindDoc="0" locked="0" layoutInCell="1" allowOverlap="1" wp14:anchorId="2C67F75A" wp14:editId="2B891249">
              <wp:simplePos x="0" y="0"/>
              <wp:positionH relativeFrom="margin">
                <wp:align>right</wp:align>
              </wp:positionH>
              <wp:positionV relativeFrom="paragraph">
                <wp:posOffset>0</wp:posOffset>
              </wp:positionV>
              <wp:extent cx="860425" cy="147955"/>
              <wp:effectExtent l="0" t="0" r="9525" b="0"/>
              <wp:wrapNone/>
              <wp:docPr id="15" name="文本框 15"/>
              <wp:cNvGraphicFramePr/>
              <a:graphic xmlns:a="http://schemas.openxmlformats.org/drawingml/2006/main">
                <a:graphicData uri="http://schemas.microsoft.com/office/word/2010/wordprocessingShape">
                  <wps:wsp>
                    <wps:cNvSpPr txBox="1"/>
                    <wps:spPr>
                      <a:xfrm>
                        <a:off x="0" y="0"/>
                        <a:ext cx="860425"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E3954" w14:textId="43EDB5CA"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1</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fldSimple w:instr=" NUMPAGES  \* MERGEFORMAT ">
                            <w:r w:rsidR="0008224D" w:rsidRPr="00263294">
                              <w:rPr>
                                <w:b/>
                                <w:bCs/>
                                <w:noProof/>
                              </w:rPr>
                              <w:t>11</w:t>
                            </w:r>
                          </w:fldSimple>
                          <w:r>
                            <w:rPr>
                              <w:rFonts w:hint="eastAsia"/>
                              <w:b/>
                              <w:bCs/>
                            </w:rPr>
                            <w:t xml:space="preserve"> </w:t>
                          </w:r>
                          <w:r>
                            <w:rPr>
                              <w:rFonts w:hint="eastAsia"/>
                              <w:b/>
                              <w:bCs/>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C67F75A" id="_x0000_t202" coordsize="21600,21600" o:spt="202" path="m,l,21600r21600,l21600,xe">
              <v:stroke joinstyle="miter"/>
              <v:path gradientshapeok="t" o:connecttype="rect"/>
            </v:shapetype>
            <v:shape id="文本框 15" o:spid="_x0000_s1027" type="#_x0000_t202" style="position:absolute;left:0;text-align:left;margin-left:16.55pt;margin-top:0;width:67.75pt;height:11.65pt;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" filled="f" stroked="f" strokeweight=".5pt">
              <v:textbox style="mso-fit-shape-to-text:t" inset="0,0,0,0">
                <w:txbxContent>
                  <w:p w14:paraId="21AE3954" w14:textId="43EDB5CA"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1</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r w:rsidR="00B93A21">
                      <w:fldChar w:fldCharType="begin"/>
                    </w:r>
                    <w:r w:rsidR="00B93A21">
                      <w:instrText xml:space="preserve"> NUMPAGES  \* MERGEFORMAT </w:instrText>
                    </w:r>
                    <w:r w:rsidR="00B93A21">
                      <w:fldChar w:fldCharType="separate"/>
                    </w:r>
                    <w:r w:rsidR="0008224D" w:rsidRPr="00263294">
                      <w:rPr>
                        <w:b/>
                        <w:bCs/>
                        <w:noProof/>
                      </w:rPr>
                      <w:t>11</w:t>
                    </w:r>
                    <w:r w:rsidR="00B93A21">
                      <w:rPr>
                        <w:b/>
                        <w:bCs/>
                        <w:noProof/>
                      </w:rPr>
                      <w:fldChar w:fldCharType="end"/>
                    </w:r>
                    <w:r>
                      <w:rPr>
                        <w:rFonts w:hint="eastAsia"/>
                        <w:b/>
                        <w:bCs/>
                      </w:rPr>
                      <w:t xml:space="preserve"> </w:t>
                    </w:r>
                    <w:r>
                      <w:rPr>
                        <w:rFonts w:hint="eastAsia"/>
                        <w:b/>
                        <w:bCs/>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C7975" w14:textId="77777777" w:rsidR="00485D89" w:rsidRDefault="00E80147">
    <w:pPr>
      <w:pStyle w:val="a9"/>
    </w:pPr>
    <w:r>
      <w:rPr>
        <w:noProof/>
      </w:rPr>
      <mc:AlternateContent>
        <mc:Choice Requires="wps">
          <w:drawing>
            <wp:anchor distT="0" distB="0" distL="114300" distR="114300" simplePos="0" relativeHeight="251664384" behindDoc="0" locked="0" layoutInCell="1" allowOverlap="1" wp14:anchorId="448F4526" wp14:editId="475C9959">
              <wp:simplePos x="0" y="0"/>
              <wp:positionH relativeFrom="margin">
                <wp:align>right</wp:align>
              </wp:positionH>
              <wp:positionV relativeFrom="paragraph">
                <wp:posOffset>0</wp:posOffset>
              </wp:positionV>
              <wp:extent cx="860425" cy="147955"/>
              <wp:effectExtent l="0" t="0" r="9525" b="0"/>
              <wp:wrapNone/>
              <wp:docPr id="16" name="文本框 16"/>
              <wp:cNvGraphicFramePr/>
              <a:graphic xmlns:a="http://schemas.openxmlformats.org/drawingml/2006/main">
                <a:graphicData uri="http://schemas.microsoft.com/office/word/2010/wordprocessingShape">
                  <wps:wsp>
                    <wps:cNvSpPr txBox="1"/>
                    <wps:spPr>
                      <a:xfrm>
                        <a:off x="0" y="0"/>
                        <a:ext cx="860425"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8A453" w14:textId="44ACE680"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11</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fldSimple w:instr=" NUMPAGES  \* MERGEFORMAT ">
                            <w:r w:rsidR="0008224D" w:rsidRPr="00263294">
                              <w:rPr>
                                <w:b/>
                                <w:bCs/>
                                <w:noProof/>
                              </w:rPr>
                              <w:t>11</w:t>
                            </w:r>
                          </w:fldSimple>
                          <w:r>
                            <w:rPr>
                              <w:rFonts w:hint="eastAsia"/>
                              <w:b/>
                              <w:bCs/>
                            </w:rPr>
                            <w:t xml:space="preserve"> </w:t>
                          </w:r>
                          <w:r>
                            <w:rPr>
                              <w:rFonts w:hint="eastAsia"/>
                              <w:b/>
                              <w:bCs/>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48F4526" id="_x0000_t202" coordsize="21600,21600" o:spt="202" path="m,l,21600r21600,l21600,xe">
              <v:stroke joinstyle="miter"/>
              <v:path gradientshapeok="t" o:connecttype="rect"/>
            </v:shapetype>
            <v:shape id="文本框 16" o:spid="_x0000_s1028" type="#_x0000_t202" style="position:absolute;margin-left:16.55pt;margin-top:0;width:67.75pt;height:11.65pt;z-index:2516643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" filled="f" stroked="f" strokeweight=".5pt">
              <v:textbox style="mso-fit-shape-to-text:t" inset="0,0,0,0">
                <w:txbxContent>
                  <w:p w14:paraId="4D68A453" w14:textId="44ACE680"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11</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r w:rsidR="00B93A21">
                      <w:fldChar w:fldCharType="begin"/>
                    </w:r>
                    <w:r w:rsidR="00B93A21">
                      <w:instrText xml:space="preserve"> NUMPAGES  \* MERGEFORMAT </w:instrText>
                    </w:r>
                    <w:r w:rsidR="00B93A21">
                      <w:fldChar w:fldCharType="separate"/>
                    </w:r>
                    <w:r w:rsidR="0008224D" w:rsidRPr="00263294">
                      <w:rPr>
                        <w:b/>
                        <w:bCs/>
                        <w:noProof/>
                      </w:rPr>
                      <w:t>11</w:t>
                    </w:r>
                    <w:r w:rsidR="00B93A21">
                      <w:rPr>
                        <w:b/>
                        <w:bCs/>
                        <w:noProof/>
                      </w:rPr>
                      <w:fldChar w:fldCharType="end"/>
                    </w:r>
                    <w:r>
                      <w:rPr>
                        <w:rFonts w:hint="eastAsia"/>
                        <w:b/>
                        <w:bCs/>
                      </w:rPr>
                      <w:t xml:space="preserve"> </w:t>
                    </w:r>
                    <w:r>
                      <w:rPr>
                        <w:rFonts w:hint="eastAsia"/>
                        <w:b/>
                        <w:bCs/>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04866" w14:textId="77777777" w:rsidR="00485D89" w:rsidRDefault="00E80147">
    <w:pPr>
      <w:pStyle w:val="a9"/>
      <w:jc w:val="center"/>
    </w:pPr>
    <w:r>
      <w:rPr>
        <w:noProof/>
      </w:rPr>
      <mc:AlternateContent>
        <mc:Choice Requires="wps">
          <w:drawing>
            <wp:anchor distT="0" distB="0" distL="114300" distR="114300" simplePos="0" relativeHeight="251665408" behindDoc="0" locked="0" layoutInCell="1" allowOverlap="1" wp14:anchorId="5C3E69E6" wp14:editId="6171902B">
              <wp:simplePos x="0" y="0"/>
              <wp:positionH relativeFrom="margin">
                <wp:align>right</wp:align>
              </wp:positionH>
              <wp:positionV relativeFrom="paragraph">
                <wp:posOffset>0</wp:posOffset>
              </wp:positionV>
              <wp:extent cx="860425" cy="147955"/>
              <wp:effectExtent l="0" t="0" r="9525" b="0"/>
              <wp:wrapNone/>
              <wp:docPr id="17" name="文本框 17"/>
              <wp:cNvGraphicFramePr/>
              <a:graphic xmlns:a="http://schemas.openxmlformats.org/drawingml/2006/main">
                <a:graphicData uri="http://schemas.microsoft.com/office/word/2010/wordprocessingShape">
                  <wps:wsp>
                    <wps:cNvSpPr txBox="1"/>
                    <wps:spPr>
                      <a:xfrm>
                        <a:off x="0" y="0"/>
                        <a:ext cx="860425"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86C3E" w14:textId="249440D5"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2</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fldSimple w:instr=" NUMPAGES  \* MERGEFORMAT ">
                            <w:r w:rsidR="0008224D" w:rsidRPr="00263294">
                              <w:rPr>
                                <w:b/>
                                <w:bCs/>
                                <w:noProof/>
                              </w:rPr>
                              <w:t>11</w:t>
                            </w:r>
                          </w:fldSimple>
                          <w:r>
                            <w:rPr>
                              <w:rFonts w:hint="eastAsia"/>
                              <w:b/>
                              <w:bCs/>
                            </w:rPr>
                            <w:t xml:space="preserve"> </w:t>
                          </w:r>
                          <w:r>
                            <w:rPr>
                              <w:rFonts w:hint="eastAsia"/>
                              <w:b/>
                              <w:bCs/>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3E69E6" id="_x0000_t202" coordsize="21600,21600" o:spt="202" path="m,l,21600r21600,l21600,xe">
              <v:stroke joinstyle="miter"/>
              <v:path gradientshapeok="t" o:connecttype="rect"/>
            </v:shapetype>
            <v:shape id="文本框 17" o:spid="_x0000_s1029" type="#_x0000_t202" style="position:absolute;left:0;text-align:left;margin-left:16.55pt;margin-top:0;width:67.75pt;height:11.65pt;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" filled="f" stroked="f" strokeweight=".5pt">
              <v:textbox style="mso-fit-shape-to-text:t" inset="0,0,0,0">
                <w:txbxContent>
                  <w:p w14:paraId="18586C3E" w14:textId="249440D5" w:rsidR="00485D89" w:rsidRDefault="00E80147">
                    <w:pPr>
                      <w:pStyle w:val="a9"/>
                      <w:rPr>
                        <w:b/>
                        <w:bCs/>
                      </w:rPr>
                    </w:pPr>
                    <w:r>
                      <w:rPr>
                        <w:rFonts w:hint="eastAsia"/>
                        <w:b/>
                        <w:bCs/>
                      </w:rPr>
                      <w:t>第</w:t>
                    </w:r>
                    <w:r>
                      <w:rPr>
                        <w:rFonts w:hint="eastAsia"/>
                        <w:b/>
                        <w:bCs/>
                      </w:rPr>
                      <w:t xml:space="preserve"> </w:t>
                    </w:r>
                    <w:r>
                      <w:rPr>
                        <w:rFonts w:hint="eastAsia"/>
                        <w:b/>
                        <w:bCs/>
                      </w:rPr>
                      <w:fldChar w:fldCharType="begin"/>
                    </w:r>
                    <w:r>
                      <w:rPr>
                        <w:rFonts w:hint="eastAsia"/>
                        <w:b/>
                        <w:bCs/>
                      </w:rPr>
                      <w:instrText xml:space="preserve"> PAGE  \* MERGEFORMAT </w:instrText>
                    </w:r>
                    <w:r>
                      <w:rPr>
                        <w:rFonts w:hint="eastAsia"/>
                        <w:b/>
                        <w:bCs/>
                      </w:rPr>
                      <w:fldChar w:fldCharType="separate"/>
                    </w:r>
                    <w:r w:rsidR="0008224D">
                      <w:rPr>
                        <w:b/>
                        <w:bCs/>
                        <w:noProof/>
                      </w:rPr>
                      <w:t>2</w:t>
                    </w:r>
                    <w:r>
                      <w:rPr>
                        <w:rFonts w:hint="eastAsia"/>
                        <w:b/>
                        <w:bCs/>
                      </w:rPr>
                      <w:fldChar w:fldCharType="end"/>
                    </w:r>
                    <w:r>
                      <w:rPr>
                        <w:rFonts w:hint="eastAsia"/>
                        <w:b/>
                        <w:bCs/>
                      </w:rPr>
                      <w:t xml:space="preserve"> </w:t>
                    </w:r>
                    <w:r>
                      <w:rPr>
                        <w:rFonts w:hint="eastAsia"/>
                        <w:b/>
                        <w:bCs/>
                      </w:rPr>
                      <w:t>页</w:t>
                    </w:r>
                    <w:r>
                      <w:rPr>
                        <w:rFonts w:hint="eastAsia"/>
                        <w:b/>
                        <w:bCs/>
                      </w:rPr>
                      <w:t xml:space="preserve"> </w:t>
                    </w:r>
                    <w:r>
                      <w:rPr>
                        <w:rFonts w:hint="eastAsia"/>
                        <w:b/>
                        <w:bCs/>
                      </w:rPr>
                      <w:t>共</w:t>
                    </w:r>
                    <w:r>
                      <w:rPr>
                        <w:rFonts w:hint="eastAsia"/>
                        <w:b/>
                        <w:bCs/>
                      </w:rPr>
                      <w:t xml:space="preserve"> </w:t>
                    </w:r>
                    <w:r w:rsidR="00B93A21">
                      <w:fldChar w:fldCharType="begin"/>
                    </w:r>
                    <w:r w:rsidR="00B93A21">
                      <w:instrText xml:space="preserve"> NUMPAGES  \* MERGEFORMAT </w:instrText>
                    </w:r>
                    <w:r w:rsidR="00B93A21">
                      <w:fldChar w:fldCharType="separate"/>
                    </w:r>
                    <w:r w:rsidR="0008224D" w:rsidRPr="00263294">
                      <w:rPr>
                        <w:b/>
                        <w:bCs/>
                        <w:noProof/>
                      </w:rPr>
                      <w:t>11</w:t>
                    </w:r>
                    <w:r w:rsidR="00B93A21">
                      <w:rPr>
                        <w:b/>
                        <w:bCs/>
                        <w:noProof/>
                      </w:rPr>
                      <w:fldChar w:fldCharType="end"/>
                    </w:r>
                    <w:r>
                      <w:rPr>
                        <w:rFonts w:hint="eastAsia"/>
                        <w:b/>
                        <w:bCs/>
                      </w:rPr>
                      <w:t xml:space="preserve"> </w:t>
                    </w:r>
                    <w:r>
                      <w:rPr>
                        <w:rFonts w:hint="eastAsia"/>
                        <w:b/>
                        <w:bCs/>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53C56" w14:textId="77777777" w:rsidR="006E7AB5" w:rsidRDefault="006E7AB5">
      <w:r>
        <w:separator/>
      </w:r>
    </w:p>
  </w:footnote>
  <w:footnote w:type="continuationSeparator" w:id="0">
    <w:p w14:paraId="0708CDE5" w14:textId="77777777" w:rsidR="006E7AB5" w:rsidRDefault="006E7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034F" w14:textId="77777777" w:rsidR="00485D89" w:rsidRDefault="00E80147">
    <w:pPr>
      <w:pStyle w:val="1"/>
    </w:pPr>
    <w:r>
      <w:rPr>
        <w:noProof/>
      </w:rPr>
      <w:drawing>
        <wp:anchor distT="0" distB="0" distL="114300" distR="114300" simplePos="0" relativeHeight="251661312" behindDoc="1" locked="0" layoutInCell="1" allowOverlap="1" wp14:anchorId="744FD233" wp14:editId="353FEBA9">
          <wp:simplePos x="0" y="0"/>
          <wp:positionH relativeFrom="column">
            <wp:posOffset>-719455</wp:posOffset>
          </wp:positionH>
          <wp:positionV relativeFrom="paragraph">
            <wp:posOffset>-307975</wp:posOffset>
          </wp:positionV>
          <wp:extent cx="581025" cy="628650"/>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1025" cy="628680"/>
                  </a:xfrm>
                  <a:prstGeom prst="rect">
                    <a:avLst/>
                  </a:prstGeom>
                </pic:spPr>
              </pic:pic>
            </a:graphicData>
          </a:graphic>
        </wp:anchor>
      </w:drawing>
    </w:r>
  </w:p>
  <w:p w14:paraId="5695BD32" w14:textId="23626BB3" w:rsidR="00485D89" w:rsidRDefault="00E80147">
    <w:pPr>
      <w:pStyle w:val="ab"/>
      <w:rPr>
        <w:rFonts w:asciiTheme="minorEastAsia" w:eastAsiaTheme="minorEastAsia" w:hAnsiTheme="minorEastAsia"/>
        <w:b/>
      </w:rPr>
    </w:pPr>
    <w:r>
      <w:rPr>
        <w:rFonts w:asciiTheme="minorEastAsia" w:eastAsiaTheme="minorEastAsia" w:hAnsiTheme="minorEastAsia"/>
        <w:b/>
        <w:bCs/>
      </w:rPr>
      <w:t>北京</w:t>
    </w:r>
    <w:r>
      <w:rPr>
        <w:rFonts w:asciiTheme="minorEastAsia" w:eastAsiaTheme="minorEastAsia" w:hAnsiTheme="minorEastAsia" w:hint="eastAsia"/>
        <w:b/>
        <w:bCs/>
      </w:rPr>
      <w:t>新纪源</w:t>
    </w:r>
    <w:r>
      <w:rPr>
        <w:rFonts w:asciiTheme="minorEastAsia" w:eastAsiaTheme="minorEastAsia" w:hAnsiTheme="minorEastAsia"/>
        <w:b/>
        <w:bCs/>
      </w:rPr>
      <w:t xml:space="preserve">认证有限公司                                      </w:t>
    </w:r>
    <w:r>
      <w:rPr>
        <w:rFonts w:asciiTheme="minorEastAsia" w:eastAsiaTheme="minorEastAsia" w:hAnsiTheme="minorEastAsia" w:hint="eastAsia"/>
        <w:b/>
        <w:bCs/>
      </w:rPr>
      <w:t xml:space="preserve">             </w:t>
    </w:r>
    <w:r w:rsidR="00E32B7A">
      <w:rPr>
        <w:rFonts w:asciiTheme="minorEastAsia" w:eastAsiaTheme="minorEastAsia" w:hAnsiTheme="minorEastAsia"/>
        <w:b/>
        <w:bCs/>
      </w:rPr>
      <w:t xml:space="preserve">       </w:t>
    </w:r>
    <w:r>
      <w:rPr>
        <w:rFonts w:asciiTheme="minorEastAsia" w:eastAsiaTheme="minorEastAsia" w:hAnsiTheme="minorEastAsia"/>
        <w:b/>
        <w:bCs/>
      </w:rPr>
      <w:t xml:space="preserve"> QP0901R02-1</w:t>
    </w:r>
    <w:r w:rsidR="00407D0C">
      <w:rPr>
        <w:rFonts w:asciiTheme="minorEastAsia" w:eastAsiaTheme="minorEastAsia" w:hAnsiTheme="minorEastAsia" w:hint="eastAsia"/>
        <w:b/>
        <w:bCs/>
      </w:rPr>
      <w:t xml:space="preserve"> C/</w:t>
    </w:r>
    <w:r w:rsidR="00263294">
      <w:rPr>
        <w:rFonts w:asciiTheme="minorEastAsia" w:eastAsiaTheme="minorEastAsia" w:hAnsiTheme="minorEastAsia"/>
        <w:b/>
        <w:bC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0A371" w14:textId="77777777" w:rsidR="00485D89" w:rsidRDefault="00E80147">
    <w:pPr>
      <w:pStyle w:val="1"/>
    </w:pPr>
    <w:r>
      <w:rPr>
        <w:noProof/>
      </w:rPr>
      <w:drawing>
        <wp:anchor distT="0" distB="0" distL="114300" distR="114300" simplePos="0" relativeHeight="251659264" behindDoc="1" locked="0" layoutInCell="1" allowOverlap="1" wp14:anchorId="3063F8DF" wp14:editId="064F5476">
          <wp:simplePos x="0" y="0"/>
          <wp:positionH relativeFrom="column">
            <wp:posOffset>-719455</wp:posOffset>
          </wp:positionH>
          <wp:positionV relativeFrom="paragraph">
            <wp:posOffset>-293370</wp:posOffset>
          </wp:positionV>
          <wp:extent cx="581025" cy="62865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1025" cy="628680"/>
                  </a:xfrm>
                  <a:prstGeom prst="rect">
                    <a:avLst/>
                  </a:prstGeom>
                </pic:spPr>
              </pic:pic>
            </a:graphicData>
          </a:graphic>
        </wp:anchor>
      </w:drawing>
    </w:r>
  </w:p>
  <w:p w14:paraId="273AF6AD" w14:textId="4ECE55ED" w:rsidR="00485D89" w:rsidRDefault="00E80147">
    <w:pPr>
      <w:pStyle w:val="ab"/>
      <w:rPr>
        <w:rFonts w:asciiTheme="minorEastAsia" w:eastAsiaTheme="minorEastAsia" w:hAnsiTheme="minorEastAsia"/>
        <w:b/>
      </w:rPr>
    </w:pPr>
    <w:r>
      <w:rPr>
        <w:rFonts w:asciiTheme="minorEastAsia" w:eastAsiaTheme="minorEastAsia" w:hAnsiTheme="minorEastAsia"/>
        <w:b/>
        <w:bCs/>
      </w:rPr>
      <w:t>北京</w:t>
    </w:r>
    <w:r>
      <w:rPr>
        <w:rFonts w:asciiTheme="minorEastAsia" w:eastAsiaTheme="minorEastAsia" w:hAnsiTheme="minorEastAsia" w:hint="eastAsia"/>
        <w:b/>
        <w:bCs/>
      </w:rPr>
      <w:t>新纪源</w:t>
    </w:r>
    <w:r>
      <w:rPr>
        <w:rFonts w:asciiTheme="minorEastAsia" w:eastAsiaTheme="minorEastAsia" w:hAnsiTheme="minorEastAsia"/>
        <w:b/>
        <w:bCs/>
      </w:rPr>
      <w:t xml:space="preserve">认证有限公司                                      </w:t>
    </w:r>
    <w:r>
      <w:rPr>
        <w:rFonts w:asciiTheme="minorEastAsia" w:eastAsiaTheme="minorEastAsia" w:hAnsiTheme="minorEastAsia" w:hint="eastAsia"/>
        <w:b/>
        <w:bCs/>
      </w:rPr>
      <w:t xml:space="preserve">          </w:t>
    </w:r>
    <w:r w:rsidR="004358CD">
      <w:rPr>
        <w:rFonts w:asciiTheme="minorEastAsia" w:eastAsiaTheme="minorEastAsia" w:hAnsiTheme="minorEastAsia"/>
        <w:b/>
        <w:bCs/>
      </w:rPr>
      <w:t xml:space="preserve">               </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QP0901R02-1</w:t>
    </w:r>
    <w:r>
      <w:rPr>
        <w:rFonts w:asciiTheme="minorEastAsia" w:eastAsiaTheme="minorEastAsia" w:hAnsiTheme="minorEastAsia" w:hint="eastAsia"/>
        <w:b/>
        <w:bCs/>
      </w:rPr>
      <w:t xml:space="preserve">  C/</w:t>
    </w:r>
    <w:r w:rsidR="00263294">
      <w:rPr>
        <w:rFonts w:asciiTheme="minorEastAsia" w:eastAsiaTheme="minorEastAsia" w:hAnsiTheme="minorEastAsia"/>
        <w:b/>
        <w:bCs/>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AF283" w14:textId="77777777" w:rsidR="00485D89" w:rsidRDefault="00E80147">
    <w:pPr>
      <w:pStyle w:val="1"/>
    </w:pPr>
    <w:r>
      <w:rPr>
        <w:noProof/>
      </w:rPr>
      <w:drawing>
        <wp:anchor distT="0" distB="0" distL="114300" distR="114300" simplePos="0" relativeHeight="251660288" behindDoc="1" locked="0" layoutInCell="1" allowOverlap="1" wp14:anchorId="4673BD4E" wp14:editId="6132283C">
          <wp:simplePos x="0" y="0"/>
          <wp:positionH relativeFrom="column">
            <wp:posOffset>-719455</wp:posOffset>
          </wp:positionH>
          <wp:positionV relativeFrom="paragraph">
            <wp:posOffset>-307975</wp:posOffset>
          </wp:positionV>
          <wp:extent cx="581025" cy="62865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1025" cy="628680"/>
                  </a:xfrm>
                  <a:prstGeom prst="rect">
                    <a:avLst/>
                  </a:prstGeom>
                </pic:spPr>
              </pic:pic>
            </a:graphicData>
          </a:graphic>
        </wp:anchor>
      </w:drawing>
    </w:r>
  </w:p>
  <w:p w14:paraId="2C367192" w14:textId="7CBB3772" w:rsidR="00485D89" w:rsidRDefault="00E80147">
    <w:pPr>
      <w:pStyle w:val="ab"/>
      <w:rPr>
        <w:rFonts w:asciiTheme="minorEastAsia" w:eastAsiaTheme="minorEastAsia" w:hAnsiTheme="minorEastAsia"/>
        <w:b/>
      </w:rPr>
    </w:pPr>
    <w:r>
      <w:rPr>
        <w:rFonts w:asciiTheme="minorEastAsia" w:eastAsiaTheme="minorEastAsia" w:hAnsiTheme="minorEastAsia"/>
        <w:b/>
        <w:bCs/>
      </w:rPr>
      <w:t>北京</w:t>
    </w:r>
    <w:r>
      <w:rPr>
        <w:rFonts w:asciiTheme="minorEastAsia" w:eastAsiaTheme="minorEastAsia" w:hAnsiTheme="minorEastAsia" w:hint="eastAsia"/>
        <w:b/>
        <w:bCs/>
      </w:rPr>
      <w:t>新纪源</w:t>
    </w:r>
    <w:r>
      <w:rPr>
        <w:rFonts w:asciiTheme="minorEastAsia" w:eastAsiaTheme="minorEastAsia" w:hAnsiTheme="minorEastAsia"/>
        <w:b/>
        <w:bCs/>
      </w:rPr>
      <w:t xml:space="preserve">认证有限公司                                      </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QP0901R02-1</w:t>
    </w:r>
    <w:r w:rsidR="00407D0C">
      <w:rPr>
        <w:rFonts w:asciiTheme="minorEastAsia" w:eastAsiaTheme="minorEastAsia" w:hAnsiTheme="minorEastAsia" w:hint="eastAsia"/>
        <w:b/>
        <w:bCs/>
      </w:rPr>
      <w:t xml:space="preserve"> C/</w:t>
    </w:r>
    <w:r w:rsidR="00263294">
      <w:rPr>
        <w:rFonts w:asciiTheme="minorEastAsia" w:eastAsiaTheme="minorEastAsia" w:hAnsiTheme="minorEastAsia"/>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C5D8A"/>
    <w:multiLevelType w:val="multilevel"/>
    <w:tmpl w:val="AEB03BE8"/>
    <w:lvl w:ilvl="0">
      <w:start w:val="1"/>
      <w:numFmt w:val="chineseCountingThousand"/>
      <w:lvlText w:val="%1."/>
      <w:lvlJc w:val="left"/>
      <w:pPr>
        <w:ind w:left="0" w:firstLine="0"/>
      </w:pPr>
      <w:rPr>
        <w:rFonts w:hint="eastAsia"/>
        <w:b/>
        <w:i w:val="0"/>
      </w:rPr>
    </w:lvl>
    <w:lvl w:ilvl="1">
      <w:start w:val="1"/>
      <w:numFmt w:val="decimal"/>
      <w:lvlText w:val="%2."/>
      <w:lvlJc w:val="left"/>
      <w:pPr>
        <w:tabs>
          <w:tab w:val="num" w:pos="284"/>
        </w:tabs>
        <w:ind w:left="0" w:firstLine="284"/>
      </w:pPr>
      <w:rPr>
        <w:rFonts w:hint="eastAsia"/>
        <w:b/>
        <w:i w:val="0"/>
      </w:rPr>
    </w:lvl>
    <w:lvl w:ilvl="2">
      <w:start w:val="2"/>
      <w:numFmt w:val="decimal"/>
      <w:lvlText w:val="%3）"/>
      <w:lvlJc w:val="left"/>
      <w:pPr>
        <w:tabs>
          <w:tab w:val="num" w:pos="851"/>
        </w:tabs>
        <w:ind w:left="0" w:firstLine="567"/>
      </w:pPr>
      <w:rPr>
        <w:rFonts w:hint="eastAsia"/>
        <w:b w:val="0"/>
        <w:i w:val="0"/>
      </w:rPr>
    </w:lvl>
    <w:lvl w:ilvl="3">
      <w:start w:val="4"/>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13071955"/>
    <w:multiLevelType w:val="hybridMultilevel"/>
    <w:tmpl w:val="EBCC9FE4"/>
    <w:lvl w:ilvl="0" w:tplc="04090005">
      <w:start w:val="1"/>
      <w:numFmt w:val="bullet"/>
      <w:lvlText w:val=""/>
      <w:lvlJc w:val="left"/>
      <w:pPr>
        <w:ind w:left="1697" w:hanging="420"/>
      </w:pPr>
      <w:rPr>
        <w:rFonts w:ascii="Wingdings" w:hAnsi="Wingdings" w:hint="default"/>
      </w:rPr>
    </w:lvl>
    <w:lvl w:ilvl="1" w:tplc="04090003" w:tentative="1">
      <w:start w:val="1"/>
      <w:numFmt w:val="bullet"/>
      <w:lvlText w:val=""/>
      <w:lvlJc w:val="left"/>
      <w:pPr>
        <w:ind w:left="2117" w:hanging="420"/>
      </w:pPr>
      <w:rPr>
        <w:rFonts w:ascii="Wingdings" w:hAnsi="Wingdings" w:hint="default"/>
      </w:rPr>
    </w:lvl>
    <w:lvl w:ilvl="2" w:tplc="04090005" w:tentative="1">
      <w:start w:val="1"/>
      <w:numFmt w:val="bullet"/>
      <w:lvlText w:val=""/>
      <w:lvlJc w:val="left"/>
      <w:pPr>
        <w:ind w:left="2537" w:hanging="420"/>
      </w:pPr>
      <w:rPr>
        <w:rFonts w:ascii="Wingdings" w:hAnsi="Wingdings" w:hint="default"/>
      </w:rPr>
    </w:lvl>
    <w:lvl w:ilvl="3" w:tplc="04090001" w:tentative="1">
      <w:start w:val="1"/>
      <w:numFmt w:val="bullet"/>
      <w:lvlText w:val=""/>
      <w:lvlJc w:val="left"/>
      <w:pPr>
        <w:ind w:left="2957" w:hanging="420"/>
      </w:pPr>
      <w:rPr>
        <w:rFonts w:ascii="Wingdings" w:hAnsi="Wingdings" w:hint="default"/>
      </w:rPr>
    </w:lvl>
    <w:lvl w:ilvl="4" w:tplc="04090003" w:tentative="1">
      <w:start w:val="1"/>
      <w:numFmt w:val="bullet"/>
      <w:lvlText w:val=""/>
      <w:lvlJc w:val="left"/>
      <w:pPr>
        <w:ind w:left="3377" w:hanging="420"/>
      </w:pPr>
      <w:rPr>
        <w:rFonts w:ascii="Wingdings" w:hAnsi="Wingdings" w:hint="default"/>
      </w:rPr>
    </w:lvl>
    <w:lvl w:ilvl="5" w:tplc="04090005" w:tentative="1">
      <w:start w:val="1"/>
      <w:numFmt w:val="bullet"/>
      <w:lvlText w:val=""/>
      <w:lvlJc w:val="left"/>
      <w:pPr>
        <w:ind w:left="3797" w:hanging="420"/>
      </w:pPr>
      <w:rPr>
        <w:rFonts w:ascii="Wingdings" w:hAnsi="Wingdings" w:hint="default"/>
      </w:rPr>
    </w:lvl>
    <w:lvl w:ilvl="6" w:tplc="04090001" w:tentative="1">
      <w:start w:val="1"/>
      <w:numFmt w:val="bullet"/>
      <w:lvlText w:val=""/>
      <w:lvlJc w:val="left"/>
      <w:pPr>
        <w:ind w:left="4217" w:hanging="420"/>
      </w:pPr>
      <w:rPr>
        <w:rFonts w:ascii="Wingdings" w:hAnsi="Wingdings" w:hint="default"/>
      </w:rPr>
    </w:lvl>
    <w:lvl w:ilvl="7" w:tplc="04090003" w:tentative="1">
      <w:start w:val="1"/>
      <w:numFmt w:val="bullet"/>
      <w:lvlText w:val=""/>
      <w:lvlJc w:val="left"/>
      <w:pPr>
        <w:ind w:left="4637" w:hanging="420"/>
      </w:pPr>
      <w:rPr>
        <w:rFonts w:ascii="Wingdings" w:hAnsi="Wingdings" w:hint="default"/>
      </w:rPr>
    </w:lvl>
    <w:lvl w:ilvl="8" w:tplc="04090005" w:tentative="1">
      <w:start w:val="1"/>
      <w:numFmt w:val="bullet"/>
      <w:lvlText w:val=""/>
      <w:lvlJc w:val="left"/>
      <w:pPr>
        <w:ind w:left="5057" w:hanging="420"/>
      </w:pPr>
      <w:rPr>
        <w:rFonts w:ascii="Wingdings" w:hAnsi="Wingdings" w:hint="default"/>
      </w:rPr>
    </w:lvl>
  </w:abstractNum>
  <w:abstractNum w:abstractNumId="2" w15:restartNumberingAfterBreak="0">
    <w:nsid w:val="14525176"/>
    <w:multiLevelType w:val="multilevel"/>
    <w:tmpl w:val="1ACAFF98"/>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ind w:left="1007" w:hanging="440"/>
      </w:pPr>
    </w:lvl>
    <w:lvl w:ilvl="3">
      <w:start w:val="1"/>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158E0F26"/>
    <w:multiLevelType w:val="hybridMultilevel"/>
    <w:tmpl w:val="AE3E115E"/>
    <w:lvl w:ilvl="0" w:tplc="04090011">
      <w:start w:val="1"/>
      <w:numFmt w:val="decimal"/>
      <w:lvlText w:val="%1)"/>
      <w:lvlJc w:val="left"/>
      <w:pPr>
        <w:ind w:left="1271" w:hanging="420"/>
      </w:pPr>
    </w:lvl>
    <w:lvl w:ilvl="1" w:tplc="04090019" w:tentative="1">
      <w:start w:val="1"/>
      <w:numFmt w:val="lowerLetter"/>
      <w:lvlText w:val="%2)"/>
      <w:lvlJc w:val="left"/>
      <w:pPr>
        <w:ind w:left="1691" w:hanging="420"/>
      </w:pPr>
    </w:lvl>
    <w:lvl w:ilvl="2" w:tplc="0409001B">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4" w15:restartNumberingAfterBreak="0">
    <w:nsid w:val="2A9962AE"/>
    <w:multiLevelType w:val="multilevel"/>
    <w:tmpl w:val="1ACAFF98"/>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ind w:left="1007" w:hanging="440"/>
      </w:pPr>
    </w:lvl>
    <w:lvl w:ilvl="3">
      <w:start w:val="1"/>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2ABE04E0"/>
    <w:multiLevelType w:val="hybridMultilevel"/>
    <w:tmpl w:val="85CEC8A6"/>
    <w:lvl w:ilvl="0" w:tplc="04090011">
      <w:start w:val="1"/>
      <w:numFmt w:val="decimal"/>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6" w15:restartNumberingAfterBreak="0">
    <w:nsid w:val="3C636811"/>
    <w:multiLevelType w:val="multilevel"/>
    <w:tmpl w:val="B68CA806"/>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ind w:left="1007" w:hanging="440"/>
      </w:pPr>
    </w:lvl>
    <w:lvl w:ilvl="3">
      <w:start w:val="1"/>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41B152F8"/>
    <w:multiLevelType w:val="multilevel"/>
    <w:tmpl w:val="41B152F8"/>
    <w:lvl w:ilvl="0">
      <w:start w:val="1"/>
      <w:numFmt w:val="decimal"/>
      <w:lvlText w:val="%1."/>
      <w:lvlJc w:val="left"/>
      <w:pPr>
        <w:ind w:left="420" w:hanging="420"/>
      </w:pPr>
      <w:rPr>
        <w:rFonts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0D960D6"/>
    <w:multiLevelType w:val="hybridMultilevel"/>
    <w:tmpl w:val="076619DA"/>
    <w:lvl w:ilvl="0" w:tplc="F6A6C6C6">
      <w:start w:val="1"/>
      <w:numFmt w:val="decimal"/>
      <w:lvlText w:val="%1."/>
      <w:lvlJc w:val="left"/>
      <w:pPr>
        <w:ind w:left="420" w:hanging="420"/>
      </w:pPr>
      <w:rPr>
        <w:rFonts w:hint="eastAsia"/>
      </w:rPr>
    </w:lvl>
    <w:lvl w:ilvl="1" w:tplc="8C98456A">
      <w:start w:val="1"/>
      <w:numFmt w:val="decimal"/>
      <w:lvlText w:val="%2."/>
      <w:lvlJc w:val="left"/>
      <w:pPr>
        <w:ind w:left="840" w:hanging="420"/>
      </w:pPr>
      <w:rPr>
        <w:rFonts w:hint="eastAsia"/>
        <w:b/>
      </w:rPr>
    </w:lvl>
    <w:lvl w:ilvl="2" w:tplc="26F28114">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50BC8DD"/>
    <w:multiLevelType w:val="multilevel"/>
    <w:tmpl w:val="1ACAFF98"/>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ind w:left="1007" w:hanging="440"/>
      </w:pPr>
    </w:lvl>
    <w:lvl w:ilvl="3">
      <w:start w:val="1"/>
      <w:numFmt w:val="lowerLetter"/>
      <w:lvlText w:val="%4)"/>
      <w:lvlJc w:val="left"/>
      <w:pPr>
        <w:ind w:left="1"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15:restartNumberingAfterBreak="0">
    <w:nsid w:val="578B4B1C"/>
    <w:multiLevelType w:val="multilevel"/>
    <w:tmpl w:val="D900506E"/>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tabs>
          <w:tab w:val="left" w:pos="851"/>
        </w:tabs>
        <w:ind w:left="0" w:firstLine="567"/>
      </w:pPr>
      <w:rPr>
        <w:rFonts w:hint="eastAsia"/>
        <w:b w:val="0"/>
        <w:i w:val="0"/>
      </w:rPr>
    </w:lvl>
    <w:lvl w:ilvl="3">
      <w:start w:val="1"/>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6124752D"/>
    <w:multiLevelType w:val="multilevel"/>
    <w:tmpl w:val="1ACAFF98"/>
    <w:lvl w:ilvl="0">
      <w:start w:val="1"/>
      <w:numFmt w:val="chineseCountingThousand"/>
      <w:lvlText w:val="%1."/>
      <w:lvlJc w:val="left"/>
      <w:pPr>
        <w:ind w:left="0" w:firstLine="0"/>
      </w:pPr>
      <w:rPr>
        <w:rFonts w:hint="eastAsia"/>
        <w:b/>
        <w:i w:val="0"/>
      </w:rPr>
    </w:lvl>
    <w:lvl w:ilvl="1">
      <w:start w:val="1"/>
      <w:numFmt w:val="decimal"/>
      <w:lvlText w:val="%2."/>
      <w:lvlJc w:val="left"/>
      <w:pPr>
        <w:tabs>
          <w:tab w:val="left" w:pos="284"/>
        </w:tabs>
        <w:ind w:left="0" w:firstLine="284"/>
      </w:pPr>
      <w:rPr>
        <w:rFonts w:hint="eastAsia"/>
        <w:b/>
        <w:i w:val="0"/>
      </w:rPr>
    </w:lvl>
    <w:lvl w:ilvl="2">
      <w:start w:val="1"/>
      <w:numFmt w:val="decimal"/>
      <w:lvlText w:val="%3)"/>
      <w:lvlJc w:val="left"/>
      <w:pPr>
        <w:ind w:left="1007" w:hanging="440"/>
      </w:pPr>
    </w:lvl>
    <w:lvl w:ilvl="3">
      <w:start w:val="1"/>
      <w:numFmt w:val="lowerLetter"/>
      <w:lvlText w:val="%4)"/>
      <w:lvlJc w:val="left"/>
      <w:pPr>
        <w:ind w:left="0" w:firstLine="851"/>
      </w:pPr>
      <w:rPr>
        <w:rFonts w:hint="eastAsia"/>
        <w:b w:val="0"/>
        <w:i w:val="0"/>
      </w:rPr>
    </w:lvl>
    <w:lvl w:ilvl="4">
      <w:start w:val="1"/>
      <w:numFmt w:val="lowerRoman"/>
      <w:lvlText w:val="%5)"/>
      <w:lvlJc w:val="left"/>
      <w:pPr>
        <w:ind w:left="0" w:firstLine="1134"/>
      </w:pPr>
      <w:rPr>
        <w:rFonts w:hint="eastAsia"/>
        <w:b/>
        <w:i w:val="0"/>
      </w:rPr>
    </w:lvl>
    <w:lvl w:ilvl="5">
      <w:start w:val="1"/>
      <w:numFmt w:val="bullet"/>
      <w:lvlText w:val=""/>
      <w:lvlJc w:val="left"/>
      <w:pPr>
        <w:ind w:left="0" w:firstLine="1418"/>
      </w:pPr>
      <w:rPr>
        <w:rFonts w:ascii="Symbol" w:hAnsi="Symbol" w:hint="default"/>
        <w:b/>
        <w:i w:val="0"/>
        <w:color w:val="auto"/>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15:restartNumberingAfterBreak="0">
    <w:nsid w:val="6F3F10D5"/>
    <w:multiLevelType w:val="multilevel"/>
    <w:tmpl w:val="6F3F10D5"/>
    <w:lvl w:ilvl="0">
      <w:start w:val="1"/>
      <w:numFmt w:val="lowerLetter"/>
      <w:lvlText w:val="%1）"/>
      <w:lvlJc w:val="left"/>
      <w:pPr>
        <w:ind w:left="1211" w:hanging="360"/>
      </w:pPr>
      <w:rPr>
        <w:rFonts w:hint="default"/>
      </w:rPr>
    </w:lvl>
    <w:lvl w:ilvl="1">
      <w:start w:val="1"/>
      <w:numFmt w:val="lowerLetter"/>
      <w:lvlText w:val="%2)"/>
      <w:lvlJc w:val="left"/>
      <w:pPr>
        <w:ind w:left="1731" w:hanging="440"/>
      </w:pPr>
    </w:lvl>
    <w:lvl w:ilvl="2">
      <w:start w:val="1"/>
      <w:numFmt w:val="lowerRoman"/>
      <w:lvlText w:val="%3."/>
      <w:lvlJc w:val="right"/>
      <w:pPr>
        <w:ind w:left="2171" w:hanging="440"/>
      </w:pPr>
    </w:lvl>
    <w:lvl w:ilvl="3">
      <w:start w:val="1"/>
      <w:numFmt w:val="decimal"/>
      <w:lvlText w:val="%4."/>
      <w:lvlJc w:val="left"/>
      <w:pPr>
        <w:ind w:left="2611" w:hanging="440"/>
      </w:pPr>
    </w:lvl>
    <w:lvl w:ilvl="4">
      <w:start w:val="1"/>
      <w:numFmt w:val="lowerLetter"/>
      <w:lvlText w:val="%5)"/>
      <w:lvlJc w:val="left"/>
      <w:pPr>
        <w:ind w:left="3051" w:hanging="440"/>
      </w:pPr>
    </w:lvl>
    <w:lvl w:ilvl="5">
      <w:start w:val="1"/>
      <w:numFmt w:val="lowerRoman"/>
      <w:lvlText w:val="%6."/>
      <w:lvlJc w:val="right"/>
      <w:pPr>
        <w:ind w:left="3491" w:hanging="440"/>
      </w:pPr>
    </w:lvl>
    <w:lvl w:ilvl="6">
      <w:start w:val="1"/>
      <w:numFmt w:val="decimal"/>
      <w:lvlText w:val="%7."/>
      <w:lvlJc w:val="left"/>
      <w:pPr>
        <w:ind w:left="3931" w:hanging="440"/>
      </w:pPr>
    </w:lvl>
    <w:lvl w:ilvl="7">
      <w:start w:val="1"/>
      <w:numFmt w:val="lowerLetter"/>
      <w:lvlText w:val="%8)"/>
      <w:lvlJc w:val="left"/>
      <w:pPr>
        <w:ind w:left="4371" w:hanging="440"/>
      </w:pPr>
    </w:lvl>
    <w:lvl w:ilvl="8">
      <w:start w:val="1"/>
      <w:numFmt w:val="lowerRoman"/>
      <w:lvlText w:val="%9."/>
      <w:lvlJc w:val="right"/>
      <w:pPr>
        <w:ind w:left="4811" w:hanging="440"/>
      </w:pPr>
    </w:lvl>
  </w:abstractNum>
  <w:abstractNum w:abstractNumId="13" w15:restartNumberingAfterBreak="0">
    <w:nsid w:val="7028051D"/>
    <w:multiLevelType w:val="multilevel"/>
    <w:tmpl w:val="8046683C"/>
    <w:lvl w:ilvl="0">
      <w:start w:val="1"/>
      <w:numFmt w:val="decimal"/>
      <w:lvlText w:val="%1."/>
      <w:lvlJc w:val="left"/>
      <w:pPr>
        <w:ind w:left="420" w:hanging="420"/>
      </w:pPr>
      <w:rPr>
        <w:rFonts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12"/>
  </w:num>
  <w:num w:numId="3">
    <w:abstractNumId w:val="10"/>
  </w:num>
  <w:num w:numId="4">
    <w:abstractNumId w:val="7"/>
  </w:num>
  <w:num w:numId="5">
    <w:abstractNumId w:val="13"/>
  </w:num>
  <w:num w:numId="6">
    <w:abstractNumId w:val="11"/>
  </w:num>
  <w:num w:numId="7">
    <w:abstractNumId w:val="6"/>
  </w:num>
  <w:num w:numId="8">
    <w:abstractNumId w:val="0"/>
  </w:num>
  <w:num w:numId="9">
    <w:abstractNumId w:val="4"/>
  </w:num>
  <w:num w:numId="10">
    <w:abstractNumId w:val="8"/>
  </w:num>
  <w:num w:numId="11">
    <w:abstractNumId w:val="3"/>
  </w:num>
  <w:num w:numId="12">
    <w:abstractNumId w:val="5"/>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ocumentProtection w:edit="readOnly" w:enforcement="1" w:cryptProviderType="rsaAES" w:cryptAlgorithmClass="hash" w:cryptAlgorithmType="typeAny" w:cryptAlgorithmSid="14" w:cryptSpinCount="100000" w:hash="2AIYbpw0wz1a6P570O9nZn6MwfndjDCkrZJh8jhwMYA7Gk0Ts3YMDgIuZUkIfic/y+Z4/ADacOM0qx019m5t+g==" w:salt="6MzKlc6hcLBclBJAkOx8X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952"/>
    <w:rsid w:val="93FD03DE"/>
    <w:rsid w:val="B77F8BC8"/>
    <w:rsid w:val="BEDFB033"/>
    <w:rsid w:val="BF7F6827"/>
    <w:rsid w:val="BF9BAA57"/>
    <w:rsid w:val="BFFE27B8"/>
    <w:rsid w:val="BFFF0A33"/>
    <w:rsid w:val="CD6F67EB"/>
    <w:rsid w:val="CDD78633"/>
    <w:rsid w:val="CFFD9BAE"/>
    <w:rsid w:val="CFFF46EA"/>
    <w:rsid w:val="D7D6DEC2"/>
    <w:rsid w:val="D9790A3C"/>
    <w:rsid w:val="DFFE8A96"/>
    <w:rsid w:val="E7FF8FD8"/>
    <w:rsid w:val="EBDD37B8"/>
    <w:rsid w:val="ED9F7C9C"/>
    <w:rsid w:val="EEFFAC33"/>
    <w:rsid w:val="F2FF8A47"/>
    <w:rsid w:val="F5FBA981"/>
    <w:rsid w:val="F679E67D"/>
    <w:rsid w:val="F67FF646"/>
    <w:rsid w:val="F7526B72"/>
    <w:rsid w:val="F76F39DE"/>
    <w:rsid w:val="F7D5EC2F"/>
    <w:rsid w:val="F7FBAC1D"/>
    <w:rsid w:val="FB2FB395"/>
    <w:rsid w:val="FBFB0B55"/>
    <w:rsid w:val="FC77230A"/>
    <w:rsid w:val="FD975EA9"/>
    <w:rsid w:val="FE2C64BC"/>
    <w:rsid w:val="FE39F9EC"/>
    <w:rsid w:val="FF3F9D9B"/>
    <w:rsid w:val="FF9DB094"/>
    <w:rsid w:val="FFD0F55B"/>
    <w:rsid w:val="FFDBC49C"/>
    <w:rsid w:val="FFEF64E2"/>
    <w:rsid w:val="00005446"/>
    <w:rsid w:val="00033E40"/>
    <w:rsid w:val="000344A6"/>
    <w:rsid w:val="000361D5"/>
    <w:rsid w:val="000404C8"/>
    <w:rsid w:val="000414CD"/>
    <w:rsid w:val="000467F8"/>
    <w:rsid w:val="00051788"/>
    <w:rsid w:val="000537C2"/>
    <w:rsid w:val="0006007B"/>
    <w:rsid w:val="00062ACB"/>
    <w:rsid w:val="00063748"/>
    <w:rsid w:val="00064E7A"/>
    <w:rsid w:val="000763F0"/>
    <w:rsid w:val="00080966"/>
    <w:rsid w:val="00080A4C"/>
    <w:rsid w:val="00081D1E"/>
    <w:rsid w:val="0008224D"/>
    <w:rsid w:val="000835EF"/>
    <w:rsid w:val="00084D73"/>
    <w:rsid w:val="00094332"/>
    <w:rsid w:val="000A34D5"/>
    <w:rsid w:val="000A4723"/>
    <w:rsid w:val="000A4F2C"/>
    <w:rsid w:val="000B01B3"/>
    <w:rsid w:val="000B36EC"/>
    <w:rsid w:val="000C62A5"/>
    <w:rsid w:val="000D0750"/>
    <w:rsid w:val="000D0F6F"/>
    <w:rsid w:val="000D2711"/>
    <w:rsid w:val="000D35DC"/>
    <w:rsid w:val="000D3D75"/>
    <w:rsid w:val="000E0CF0"/>
    <w:rsid w:val="000E0DFA"/>
    <w:rsid w:val="000E46EE"/>
    <w:rsid w:val="000E484B"/>
    <w:rsid w:val="000F15DF"/>
    <w:rsid w:val="000F437D"/>
    <w:rsid w:val="000F6475"/>
    <w:rsid w:val="001042FA"/>
    <w:rsid w:val="0010659D"/>
    <w:rsid w:val="00116B21"/>
    <w:rsid w:val="0012345F"/>
    <w:rsid w:val="00137BDD"/>
    <w:rsid w:val="00144AA0"/>
    <w:rsid w:val="00144EE4"/>
    <w:rsid w:val="00145DCA"/>
    <w:rsid w:val="00146C2E"/>
    <w:rsid w:val="00150D2F"/>
    <w:rsid w:val="00154DD9"/>
    <w:rsid w:val="001645E9"/>
    <w:rsid w:val="00166A5F"/>
    <w:rsid w:val="00170B18"/>
    <w:rsid w:val="00171884"/>
    <w:rsid w:val="001718CC"/>
    <w:rsid w:val="00181C36"/>
    <w:rsid w:val="00182940"/>
    <w:rsid w:val="00184E19"/>
    <w:rsid w:val="001A5AD4"/>
    <w:rsid w:val="001B2FAA"/>
    <w:rsid w:val="001B5E17"/>
    <w:rsid w:val="001C2B3D"/>
    <w:rsid w:val="001C2BC2"/>
    <w:rsid w:val="001D2DE6"/>
    <w:rsid w:val="001D2FAC"/>
    <w:rsid w:val="001D3DA2"/>
    <w:rsid w:val="001D7773"/>
    <w:rsid w:val="001D78B2"/>
    <w:rsid w:val="001E1FA9"/>
    <w:rsid w:val="001F6C65"/>
    <w:rsid w:val="00201105"/>
    <w:rsid w:val="00201998"/>
    <w:rsid w:val="0020476F"/>
    <w:rsid w:val="0020550C"/>
    <w:rsid w:val="002101AE"/>
    <w:rsid w:val="00214BE0"/>
    <w:rsid w:val="00216A0A"/>
    <w:rsid w:val="00223357"/>
    <w:rsid w:val="002236CC"/>
    <w:rsid w:val="00232320"/>
    <w:rsid w:val="00235AAB"/>
    <w:rsid w:val="00241A6F"/>
    <w:rsid w:val="00241C8F"/>
    <w:rsid w:val="00244D94"/>
    <w:rsid w:val="0024562E"/>
    <w:rsid w:val="00245DBB"/>
    <w:rsid w:val="0025376A"/>
    <w:rsid w:val="00253F59"/>
    <w:rsid w:val="00263294"/>
    <w:rsid w:val="0026596F"/>
    <w:rsid w:val="00265DB9"/>
    <w:rsid w:val="00266250"/>
    <w:rsid w:val="0026693C"/>
    <w:rsid w:val="00267C79"/>
    <w:rsid w:val="00274351"/>
    <w:rsid w:val="0027464A"/>
    <w:rsid w:val="00274952"/>
    <w:rsid w:val="00274DD1"/>
    <w:rsid w:val="00277F52"/>
    <w:rsid w:val="00283E16"/>
    <w:rsid w:val="0028679C"/>
    <w:rsid w:val="002940C2"/>
    <w:rsid w:val="00294138"/>
    <w:rsid w:val="002B1371"/>
    <w:rsid w:val="002B3737"/>
    <w:rsid w:val="002C5907"/>
    <w:rsid w:val="002E40E1"/>
    <w:rsid w:val="002E4871"/>
    <w:rsid w:val="002E499C"/>
    <w:rsid w:val="002F1691"/>
    <w:rsid w:val="002F6BB5"/>
    <w:rsid w:val="002F6EA7"/>
    <w:rsid w:val="00304A08"/>
    <w:rsid w:val="00332338"/>
    <w:rsid w:val="00333FD6"/>
    <w:rsid w:val="00342ADD"/>
    <w:rsid w:val="00345359"/>
    <w:rsid w:val="003515CB"/>
    <w:rsid w:val="0035243D"/>
    <w:rsid w:val="00361118"/>
    <w:rsid w:val="00361A74"/>
    <w:rsid w:val="00362F17"/>
    <w:rsid w:val="00367092"/>
    <w:rsid w:val="0037385C"/>
    <w:rsid w:val="00373C43"/>
    <w:rsid w:val="0037510A"/>
    <w:rsid w:val="00391AF6"/>
    <w:rsid w:val="00392C56"/>
    <w:rsid w:val="003A2248"/>
    <w:rsid w:val="003A526E"/>
    <w:rsid w:val="003B4691"/>
    <w:rsid w:val="003B639B"/>
    <w:rsid w:val="003D475B"/>
    <w:rsid w:val="003D7880"/>
    <w:rsid w:val="003E5576"/>
    <w:rsid w:val="003E751A"/>
    <w:rsid w:val="003F02C8"/>
    <w:rsid w:val="003F1455"/>
    <w:rsid w:val="003F237E"/>
    <w:rsid w:val="003F578E"/>
    <w:rsid w:val="003F629C"/>
    <w:rsid w:val="0040584C"/>
    <w:rsid w:val="00406FA8"/>
    <w:rsid w:val="00407D0C"/>
    <w:rsid w:val="00411B9F"/>
    <w:rsid w:val="004163C7"/>
    <w:rsid w:val="00423EBF"/>
    <w:rsid w:val="00431FE6"/>
    <w:rsid w:val="004358CD"/>
    <w:rsid w:val="0044043A"/>
    <w:rsid w:val="00443A3C"/>
    <w:rsid w:val="00444966"/>
    <w:rsid w:val="00447F74"/>
    <w:rsid w:val="00451512"/>
    <w:rsid w:val="0046290F"/>
    <w:rsid w:val="00467B41"/>
    <w:rsid w:val="00467D24"/>
    <w:rsid w:val="0047781F"/>
    <w:rsid w:val="0048408F"/>
    <w:rsid w:val="00485D89"/>
    <w:rsid w:val="00485DA2"/>
    <w:rsid w:val="0048654F"/>
    <w:rsid w:val="00487B89"/>
    <w:rsid w:val="0049368D"/>
    <w:rsid w:val="004A60CB"/>
    <w:rsid w:val="004B04DA"/>
    <w:rsid w:val="004B180A"/>
    <w:rsid w:val="004B29ED"/>
    <w:rsid w:val="004B5C71"/>
    <w:rsid w:val="004B7E60"/>
    <w:rsid w:val="004C6A64"/>
    <w:rsid w:val="004C7B37"/>
    <w:rsid w:val="004C7BC3"/>
    <w:rsid w:val="004D158C"/>
    <w:rsid w:val="004D5C93"/>
    <w:rsid w:val="004D63E3"/>
    <w:rsid w:val="004D72C8"/>
    <w:rsid w:val="004E41C0"/>
    <w:rsid w:val="004E4AB3"/>
    <w:rsid w:val="004E574D"/>
    <w:rsid w:val="004F523B"/>
    <w:rsid w:val="004F5B8F"/>
    <w:rsid w:val="005049DD"/>
    <w:rsid w:val="0050509F"/>
    <w:rsid w:val="00505ED3"/>
    <w:rsid w:val="00513415"/>
    <w:rsid w:val="005147F4"/>
    <w:rsid w:val="00517B1C"/>
    <w:rsid w:val="005221D6"/>
    <w:rsid w:val="005227E9"/>
    <w:rsid w:val="00527E57"/>
    <w:rsid w:val="005308ED"/>
    <w:rsid w:val="00532AE2"/>
    <w:rsid w:val="005338C4"/>
    <w:rsid w:val="00533E27"/>
    <w:rsid w:val="00534165"/>
    <w:rsid w:val="00541EAE"/>
    <w:rsid w:val="005425CD"/>
    <w:rsid w:val="005561C1"/>
    <w:rsid w:val="00565049"/>
    <w:rsid w:val="0057440F"/>
    <w:rsid w:val="0058359C"/>
    <w:rsid w:val="00583AA9"/>
    <w:rsid w:val="005910C2"/>
    <w:rsid w:val="00597121"/>
    <w:rsid w:val="005A1472"/>
    <w:rsid w:val="005C084E"/>
    <w:rsid w:val="005C3870"/>
    <w:rsid w:val="005C66BB"/>
    <w:rsid w:val="005C737A"/>
    <w:rsid w:val="005D28DC"/>
    <w:rsid w:val="005D3119"/>
    <w:rsid w:val="005D3DE0"/>
    <w:rsid w:val="005E7E2B"/>
    <w:rsid w:val="005F1210"/>
    <w:rsid w:val="005F1502"/>
    <w:rsid w:val="006030FB"/>
    <w:rsid w:val="00606E96"/>
    <w:rsid w:val="0061191A"/>
    <w:rsid w:val="00614AA3"/>
    <w:rsid w:val="00620D08"/>
    <w:rsid w:val="006222B6"/>
    <w:rsid w:val="006345DC"/>
    <w:rsid w:val="0064346D"/>
    <w:rsid w:val="00645332"/>
    <w:rsid w:val="006457ED"/>
    <w:rsid w:val="00646EE5"/>
    <w:rsid w:val="00665FDB"/>
    <w:rsid w:val="006700E8"/>
    <w:rsid w:val="00682E45"/>
    <w:rsid w:val="006A06BA"/>
    <w:rsid w:val="006A5C85"/>
    <w:rsid w:val="006B4AB2"/>
    <w:rsid w:val="006D3D9B"/>
    <w:rsid w:val="006E72D3"/>
    <w:rsid w:val="006E7AB5"/>
    <w:rsid w:val="006F0BEF"/>
    <w:rsid w:val="006F15AD"/>
    <w:rsid w:val="006F5285"/>
    <w:rsid w:val="0070059B"/>
    <w:rsid w:val="00707CF6"/>
    <w:rsid w:val="00707E4F"/>
    <w:rsid w:val="00711E55"/>
    <w:rsid w:val="007132E4"/>
    <w:rsid w:val="007178E9"/>
    <w:rsid w:val="00717E55"/>
    <w:rsid w:val="0073458E"/>
    <w:rsid w:val="007359F5"/>
    <w:rsid w:val="00737373"/>
    <w:rsid w:val="007469FB"/>
    <w:rsid w:val="00762D79"/>
    <w:rsid w:val="00767944"/>
    <w:rsid w:val="0078086C"/>
    <w:rsid w:val="00782F89"/>
    <w:rsid w:val="00783B6C"/>
    <w:rsid w:val="007853D6"/>
    <w:rsid w:val="007916A3"/>
    <w:rsid w:val="007A03FD"/>
    <w:rsid w:val="007A3DE7"/>
    <w:rsid w:val="007B1A33"/>
    <w:rsid w:val="007B228A"/>
    <w:rsid w:val="007B4157"/>
    <w:rsid w:val="007B5456"/>
    <w:rsid w:val="007C116B"/>
    <w:rsid w:val="007C1A3F"/>
    <w:rsid w:val="007C1A8D"/>
    <w:rsid w:val="007C4397"/>
    <w:rsid w:val="007C5600"/>
    <w:rsid w:val="007C7BA9"/>
    <w:rsid w:val="007D4516"/>
    <w:rsid w:val="007E1200"/>
    <w:rsid w:val="007E5BE6"/>
    <w:rsid w:val="007E6617"/>
    <w:rsid w:val="007F05C0"/>
    <w:rsid w:val="007F43EA"/>
    <w:rsid w:val="00800DFC"/>
    <w:rsid w:val="00811998"/>
    <w:rsid w:val="00814A5F"/>
    <w:rsid w:val="00821EE7"/>
    <w:rsid w:val="0082428D"/>
    <w:rsid w:val="008259AE"/>
    <w:rsid w:val="00825F0B"/>
    <w:rsid w:val="008274B7"/>
    <w:rsid w:val="008305DD"/>
    <w:rsid w:val="00831216"/>
    <w:rsid w:val="008314F2"/>
    <w:rsid w:val="0084432F"/>
    <w:rsid w:val="00850F8E"/>
    <w:rsid w:val="0085683F"/>
    <w:rsid w:val="00857777"/>
    <w:rsid w:val="00857E91"/>
    <w:rsid w:val="00860557"/>
    <w:rsid w:val="00860664"/>
    <w:rsid w:val="0086555A"/>
    <w:rsid w:val="00865642"/>
    <w:rsid w:val="00867319"/>
    <w:rsid w:val="00870DB7"/>
    <w:rsid w:val="008735FB"/>
    <w:rsid w:val="00886DCD"/>
    <w:rsid w:val="00892DA7"/>
    <w:rsid w:val="00896275"/>
    <w:rsid w:val="008B2B78"/>
    <w:rsid w:val="008B377E"/>
    <w:rsid w:val="008B68A7"/>
    <w:rsid w:val="008B7068"/>
    <w:rsid w:val="008C073F"/>
    <w:rsid w:val="008C0AA3"/>
    <w:rsid w:val="008C32AB"/>
    <w:rsid w:val="008C506A"/>
    <w:rsid w:val="008C6EE0"/>
    <w:rsid w:val="008D4100"/>
    <w:rsid w:val="008D51D0"/>
    <w:rsid w:val="008D6833"/>
    <w:rsid w:val="008D6EC1"/>
    <w:rsid w:val="008E0F3D"/>
    <w:rsid w:val="008E546F"/>
    <w:rsid w:val="008E5FEA"/>
    <w:rsid w:val="008E6B45"/>
    <w:rsid w:val="008E6C2A"/>
    <w:rsid w:val="008F06A2"/>
    <w:rsid w:val="008F0BA4"/>
    <w:rsid w:val="0091365B"/>
    <w:rsid w:val="009146DF"/>
    <w:rsid w:val="00920595"/>
    <w:rsid w:val="00920EE2"/>
    <w:rsid w:val="00930159"/>
    <w:rsid w:val="009346C3"/>
    <w:rsid w:val="00941306"/>
    <w:rsid w:val="00942A73"/>
    <w:rsid w:val="0094629E"/>
    <w:rsid w:val="00951789"/>
    <w:rsid w:val="0095555B"/>
    <w:rsid w:val="00965CC5"/>
    <w:rsid w:val="00975B11"/>
    <w:rsid w:val="00981C77"/>
    <w:rsid w:val="00982785"/>
    <w:rsid w:val="00985D64"/>
    <w:rsid w:val="00987B71"/>
    <w:rsid w:val="009924E4"/>
    <w:rsid w:val="009A2913"/>
    <w:rsid w:val="009B4CBA"/>
    <w:rsid w:val="009C2F46"/>
    <w:rsid w:val="009D01A2"/>
    <w:rsid w:val="009D187E"/>
    <w:rsid w:val="009D4B79"/>
    <w:rsid w:val="009D512B"/>
    <w:rsid w:val="009D5994"/>
    <w:rsid w:val="009D70AF"/>
    <w:rsid w:val="009D74EE"/>
    <w:rsid w:val="009E1E21"/>
    <w:rsid w:val="009E2CC3"/>
    <w:rsid w:val="009F6626"/>
    <w:rsid w:val="009F7BBE"/>
    <w:rsid w:val="00A114A8"/>
    <w:rsid w:val="00A13E27"/>
    <w:rsid w:val="00A241B5"/>
    <w:rsid w:val="00A3301D"/>
    <w:rsid w:val="00A34970"/>
    <w:rsid w:val="00A3581E"/>
    <w:rsid w:val="00A36905"/>
    <w:rsid w:val="00A46CD4"/>
    <w:rsid w:val="00A47F4F"/>
    <w:rsid w:val="00A60A58"/>
    <w:rsid w:val="00A636B7"/>
    <w:rsid w:val="00A63AE7"/>
    <w:rsid w:val="00A64352"/>
    <w:rsid w:val="00A65A5B"/>
    <w:rsid w:val="00A66566"/>
    <w:rsid w:val="00A700D6"/>
    <w:rsid w:val="00A70798"/>
    <w:rsid w:val="00A72F40"/>
    <w:rsid w:val="00A75029"/>
    <w:rsid w:val="00A75A8B"/>
    <w:rsid w:val="00A76B28"/>
    <w:rsid w:val="00A8387E"/>
    <w:rsid w:val="00A863FF"/>
    <w:rsid w:val="00A8683F"/>
    <w:rsid w:val="00A869F2"/>
    <w:rsid w:val="00A90691"/>
    <w:rsid w:val="00A94310"/>
    <w:rsid w:val="00A9455F"/>
    <w:rsid w:val="00A95C54"/>
    <w:rsid w:val="00A97312"/>
    <w:rsid w:val="00AA0A8B"/>
    <w:rsid w:val="00AA1C24"/>
    <w:rsid w:val="00AA5279"/>
    <w:rsid w:val="00AB2596"/>
    <w:rsid w:val="00AB6280"/>
    <w:rsid w:val="00AB7501"/>
    <w:rsid w:val="00AC494B"/>
    <w:rsid w:val="00AD5DB5"/>
    <w:rsid w:val="00AD6B48"/>
    <w:rsid w:val="00AE0A2E"/>
    <w:rsid w:val="00AE19B2"/>
    <w:rsid w:val="00AF2230"/>
    <w:rsid w:val="00AF3CFE"/>
    <w:rsid w:val="00AF48D5"/>
    <w:rsid w:val="00AF6F9D"/>
    <w:rsid w:val="00B0425C"/>
    <w:rsid w:val="00B148D3"/>
    <w:rsid w:val="00B15A15"/>
    <w:rsid w:val="00B160C0"/>
    <w:rsid w:val="00B25296"/>
    <w:rsid w:val="00B30FF0"/>
    <w:rsid w:val="00B3228B"/>
    <w:rsid w:val="00B52FF0"/>
    <w:rsid w:val="00B53455"/>
    <w:rsid w:val="00B54003"/>
    <w:rsid w:val="00B55E84"/>
    <w:rsid w:val="00B56389"/>
    <w:rsid w:val="00B61D42"/>
    <w:rsid w:val="00B67CAB"/>
    <w:rsid w:val="00B67F4D"/>
    <w:rsid w:val="00B81419"/>
    <w:rsid w:val="00B83404"/>
    <w:rsid w:val="00B83ADA"/>
    <w:rsid w:val="00B85F38"/>
    <w:rsid w:val="00B91FA0"/>
    <w:rsid w:val="00B93A21"/>
    <w:rsid w:val="00B9455C"/>
    <w:rsid w:val="00B97F0E"/>
    <w:rsid w:val="00BA6A18"/>
    <w:rsid w:val="00BB2E6E"/>
    <w:rsid w:val="00BB3A52"/>
    <w:rsid w:val="00BC4132"/>
    <w:rsid w:val="00BC7212"/>
    <w:rsid w:val="00BD465A"/>
    <w:rsid w:val="00BE5951"/>
    <w:rsid w:val="00C01ABF"/>
    <w:rsid w:val="00C0621B"/>
    <w:rsid w:val="00C10A81"/>
    <w:rsid w:val="00C10C73"/>
    <w:rsid w:val="00C11CE0"/>
    <w:rsid w:val="00C142EF"/>
    <w:rsid w:val="00C16925"/>
    <w:rsid w:val="00C22F2F"/>
    <w:rsid w:val="00C300DE"/>
    <w:rsid w:val="00C309A7"/>
    <w:rsid w:val="00C45A11"/>
    <w:rsid w:val="00C50D91"/>
    <w:rsid w:val="00C5289C"/>
    <w:rsid w:val="00C5585A"/>
    <w:rsid w:val="00C601CF"/>
    <w:rsid w:val="00C6088B"/>
    <w:rsid w:val="00C623FE"/>
    <w:rsid w:val="00C63754"/>
    <w:rsid w:val="00C6604E"/>
    <w:rsid w:val="00C66740"/>
    <w:rsid w:val="00C70794"/>
    <w:rsid w:val="00C73F0F"/>
    <w:rsid w:val="00C745C1"/>
    <w:rsid w:val="00C85D4D"/>
    <w:rsid w:val="00C93717"/>
    <w:rsid w:val="00C9526F"/>
    <w:rsid w:val="00CA171B"/>
    <w:rsid w:val="00CA47FA"/>
    <w:rsid w:val="00CB7AF7"/>
    <w:rsid w:val="00CC15B3"/>
    <w:rsid w:val="00CC2F7D"/>
    <w:rsid w:val="00CC3983"/>
    <w:rsid w:val="00CC40E3"/>
    <w:rsid w:val="00CC6D52"/>
    <w:rsid w:val="00CC719A"/>
    <w:rsid w:val="00CD4FDA"/>
    <w:rsid w:val="00CE1AD1"/>
    <w:rsid w:val="00CE40F8"/>
    <w:rsid w:val="00CF6BF1"/>
    <w:rsid w:val="00D02545"/>
    <w:rsid w:val="00D0747A"/>
    <w:rsid w:val="00D11F08"/>
    <w:rsid w:val="00D13856"/>
    <w:rsid w:val="00D1410C"/>
    <w:rsid w:val="00D17763"/>
    <w:rsid w:val="00D26633"/>
    <w:rsid w:val="00D30B42"/>
    <w:rsid w:val="00D30C27"/>
    <w:rsid w:val="00D3132D"/>
    <w:rsid w:val="00D412EB"/>
    <w:rsid w:val="00D420DD"/>
    <w:rsid w:val="00D43256"/>
    <w:rsid w:val="00D45402"/>
    <w:rsid w:val="00D47A92"/>
    <w:rsid w:val="00D55DD7"/>
    <w:rsid w:val="00D607D5"/>
    <w:rsid w:val="00D607E4"/>
    <w:rsid w:val="00D61513"/>
    <w:rsid w:val="00D64EEE"/>
    <w:rsid w:val="00D73FD5"/>
    <w:rsid w:val="00D754A8"/>
    <w:rsid w:val="00D93A15"/>
    <w:rsid w:val="00D975BD"/>
    <w:rsid w:val="00DA23F7"/>
    <w:rsid w:val="00DA514E"/>
    <w:rsid w:val="00DB21CF"/>
    <w:rsid w:val="00DB373D"/>
    <w:rsid w:val="00DB7806"/>
    <w:rsid w:val="00DC031C"/>
    <w:rsid w:val="00DC14AB"/>
    <w:rsid w:val="00DC3CF8"/>
    <w:rsid w:val="00DC7E5C"/>
    <w:rsid w:val="00DD0FFA"/>
    <w:rsid w:val="00DD3369"/>
    <w:rsid w:val="00DD3782"/>
    <w:rsid w:val="00DD7F62"/>
    <w:rsid w:val="00DE0004"/>
    <w:rsid w:val="00DE059A"/>
    <w:rsid w:val="00DE720F"/>
    <w:rsid w:val="00DF02EB"/>
    <w:rsid w:val="00DF3BEC"/>
    <w:rsid w:val="00DF47EC"/>
    <w:rsid w:val="00DF51A3"/>
    <w:rsid w:val="00E008F2"/>
    <w:rsid w:val="00E02C13"/>
    <w:rsid w:val="00E02CDD"/>
    <w:rsid w:val="00E04736"/>
    <w:rsid w:val="00E12F49"/>
    <w:rsid w:val="00E2349D"/>
    <w:rsid w:val="00E2519F"/>
    <w:rsid w:val="00E25648"/>
    <w:rsid w:val="00E27F6F"/>
    <w:rsid w:val="00E31AAE"/>
    <w:rsid w:val="00E32B7A"/>
    <w:rsid w:val="00E43231"/>
    <w:rsid w:val="00E4502C"/>
    <w:rsid w:val="00E514CF"/>
    <w:rsid w:val="00E63ED7"/>
    <w:rsid w:val="00E6603E"/>
    <w:rsid w:val="00E735B9"/>
    <w:rsid w:val="00E750F4"/>
    <w:rsid w:val="00E7652B"/>
    <w:rsid w:val="00E76760"/>
    <w:rsid w:val="00E80147"/>
    <w:rsid w:val="00E81ECE"/>
    <w:rsid w:val="00E839A4"/>
    <w:rsid w:val="00E85ED7"/>
    <w:rsid w:val="00E91B19"/>
    <w:rsid w:val="00E92CF0"/>
    <w:rsid w:val="00E9338A"/>
    <w:rsid w:val="00E94E77"/>
    <w:rsid w:val="00E97320"/>
    <w:rsid w:val="00E97C52"/>
    <w:rsid w:val="00EA250A"/>
    <w:rsid w:val="00EA35CE"/>
    <w:rsid w:val="00EB3F94"/>
    <w:rsid w:val="00EB461B"/>
    <w:rsid w:val="00EB57A5"/>
    <w:rsid w:val="00EC4F4B"/>
    <w:rsid w:val="00EC5536"/>
    <w:rsid w:val="00EC6C19"/>
    <w:rsid w:val="00EC7181"/>
    <w:rsid w:val="00ED2AC2"/>
    <w:rsid w:val="00ED5A5C"/>
    <w:rsid w:val="00ED7B19"/>
    <w:rsid w:val="00EE6740"/>
    <w:rsid w:val="00EF5D5D"/>
    <w:rsid w:val="00F00A08"/>
    <w:rsid w:val="00F02EC5"/>
    <w:rsid w:val="00F06DA1"/>
    <w:rsid w:val="00F14BCC"/>
    <w:rsid w:val="00F2251B"/>
    <w:rsid w:val="00F30B1B"/>
    <w:rsid w:val="00F31C8A"/>
    <w:rsid w:val="00F33A4F"/>
    <w:rsid w:val="00F33E94"/>
    <w:rsid w:val="00F422DE"/>
    <w:rsid w:val="00F42920"/>
    <w:rsid w:val="00F42B68"/>
    <w:rsid w:val="00F452AF"/>
    <w:rsid w:val="00F47BC8"/>
    <w:rsid w:val="00F566C6"/>
    <w:rsid w:val="00F6223D"/>
    <w:rsid w:val="00F70699"/>
    <w:rsid w:val="00F94164"/>
    <w:rsid w:val="00FA0C1C"/>
    <w:rsid w:val="00FA69A5"/>
    <w:rsid w:val="00FB0200"/>
    <w:rsid w:val="00FB3D68"/>
    <w:rsid w:val="00FC1FA4"/>
    <w:rsid w:val="00FD337A"/>
    <w:rsid w:val="00FD5417"/>
    <w:rsid w:val="00FF31FA"/>
    <w:rsid w:val="00FF49EB"/>
    <w:rsid w:val="09700ECE"/>
    <w:rsid w:val="0EDB15A7"/>
    <w:rsid w:val="0EE07321"/>
    <w:rsid w:val="10243DF3"/>
    <w:rsid w:val="14F3638E"/>
    <w:rsid w:val="176C58B2"/>
    <w:rsid w:val="177A8E86"/>
    <w:rsid w:val="1B7F05BF"/>
    <w:rsid w:val="1FDD8479"/>
    <w:rsid w:val="1FE2790B"/>
    <w:rsid w:val="230D55BC"/>
    <w:rsid w:val="27D033C3"/>
    <w:rsid w:val="29097942"/>
    <w:rsid w:val="2A080995"/>
    <w:rsid w:val="31120AE9"/>
    <w:rsid w:val="323C15CE"/>
    <w:rsid w:val="344A0E9E"/>
    <w:rsid w:val="35A4198D"/>
    <w:rsid w:val="36FDECD6"/>
    <w:rsid w:val="39470631"/>
    <w:rsid w:val="3C50BC0D"/>
    <w:rsid w:val="3DE5608E"/>
    <w:rsid w:val="3EBABE6D"/>
    <w:rsid w:val="3FDF412B"/>
    <w:rsid w:val="3FEFAE4F"/>
    <w:rsid w:val="412B3D9F"/>
    <w:rsid w:val="42E03EC1"/>
    <w:rsid w:val="477B76CD"/>
    <w:rsid w:val="4DE83817"/>
    <w:rsid w:val="504608F5"/>
    <w:rsid w:val="539D4D0F"/>
    <w:rsid w:val="556C05BF"/>
    <w:rsid w:val="55C82068"/>
    <w:rsid w:val="5C33B7DE"/>
    <w:rsid w:val="5DBF1731"/>
    <w:rsid w:val="5EFD098A"/>
    <w:rsid w:val="5FBFDB61"/>
    <w:rsid w:val="5FFF1B09"/>
    <w:rsid w:val="67880668"/>
    <w:rsid w:val="73AF4287"/>
    <w:rsid w:val="77D59E33"/>
    <w:rsid w:val="77DFBDB6"/>
    <w:rsid w:val="78FE6CC6"/>
    <w:rsid w:val="7FB9BA7B"/>
    <w:rsid w:val="7FBB7E17"/>
    <w:rsid w:val="7FBE5009"/>
    <w:rsid w:val="7FDA7836"/>
    <w:rsid w:val="7FFEF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6B0403"/>
  <w15:docId w15:val="{84A1A469-2E31-41CF-B64E-6E28CE1E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Indent"/>
    <w:basedOn w:val="a"/>
    <w:link w:val="a6"/>
    <w:qFormat/>
    <w:pPr>
      <w:spacing w:line="360" w:lineRule="exact"/>
      <w:ind w:left="360"/>
    </w:pPr>
    <w:rPr>
      <w:sz w:val="22"/>
      <w:szCs w:val="20"/>
    </w:rPr>
  </w:style>
  <w:style w:type="paragraph" w:styleId="2">
    <w:name w:val="Body Text Indent 2"/>
    <w:basedOn w:val="a"/>
    <w:link w:val="20"/>
    <w:qFormat/>
    <w:pPr>
      <w:spacing w:line="360" w:lineRule="auto"/>
      <w:ind w:firstLineChars="1030" w:firstLine="7283"/>
    </w:pPr>
    <w:rPr>
      <w:rFonts w:ascii="黑体" w:eastAsia="黑体"/>
      <w:b/>
      <w:sz w:val="72"/>
      <w:szCs w:val="20"/>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link w:val="30"/>
    <w:qFormat/>
    <w:pPr>
      <w:spacing w:line="380" w:lineRule="exact"/>
      <w:ind w:firstLine="435"/>
    </w:pPr>
    <w:rPr>
      <w:rFonts w:eastAsia="黑体"/>
      <w:color w:val="000000"/>
      <w:szCs w:val="20"/>
    </w:rPr>
  </w:style>
  <w:style w:type="paragraph" w:styleId="ad">
    <w:name w:val="annotation subject"/>
    <w:basedOn w:val="a3"/>
    <w:next w:val="a3"/>
    <w:link w:val="ae"/>
    <w:qFormat/>
    <w:rPr>
      <w:b/>
      <w:bCs/>
    </w:rPr>
  </w:style>
  <w:style w:type="table" w:styleId="a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age number"/>
    <w:basedOn w:val="a0"/>
    <w:qFormat/>
  </w:style>
  <w:style w:type="character" w:styleId="af1">
    <w:name w:val="Hyperlink"/>
    <w:qFormat/>
    <w:rPr>
      <w:color w:val="0000FF"/>
      <w:u w:val="single"/>
    </w:rPr>
  </w:style>
  <w:style w:type="character" w:styleId="af2">
    <w:name w:val="annotation reference"/>
    <w:basedOn w:val="a0"/>
    <w:qFormat/>
    <w:rPr>
      <w:sz w:val="21"/>
      <w:szCs w:val="21"/>
    </w:rPr>
  </w:style>
  <w:style w:type="paragraph" w:customStyle="1" w:styleId="1">
    <w:name w:val="正文1"/>
    <w:qFormat/>
    <w:pPr>
      <w:jc w:val="both"/>
    </w:pPr>
    <w:rPr>
      <w:kern w:val="2"/>
      <w:sz w:val="21"/>
      <w:szCs w:val="21"/>
    </w:rPr>
  </w:style>
  <w:style w:type="character" w:customStyle="1" w:styleId="a8">
    <w:name w:val="批注框文本 字符"/>
    <w:link w:val="a7"/>
    <w:qFormat/>
    <w:rPr>
      <w:kern w:val="2"/>
      <w:sz w:val="18"/>
      <w:szCs w:val="18"/>
    </w:rPr>
  </w:style>
  <w:style w:type="paragraph" w:customStyle="1" w:styleId="11">
    <w:name w:val="正文11"/>
    <w:qFormat/>
    <w:pPr>
      <w:jc w:val="both"/>
    </w:pPr>
    <w:rPr>
      <w:kern w:val="2"/>
      <w:sz w:val="21"/>
      <w:szCs w:val="21"/>
    </w:rPr>
  </w:style>
  <w:style w:type="character" w:customStyle="1" w:styleId="aa">
    <w:name w:val="页脚 字符"/>
    <w:link w:val="a9"/>
    <w:uiPriority w:val="99"/>
    <w:qFormat/>
    <w:rPr>
      <w:kern w:val="2"/>
      <w:sz w:val="18"/>
      <w:szCs w:val="18"/>
    </w:rPr>
  </w:style>
  <w:style w:type="character" w:customStyle="1" w:styleId="20">
    <w:name w:val="正文文本缩进 2 字符"/>
    <w:basedOn w:val="a0"/>
    <w:link w:val="2"/>
    <w:qFormat/>
    <w:rPr>
      <w:rFonts w:ascii="黑体" w:eastAsia="黑体"/>
      <w:b/>
      <w:kern w:val="2"/>
      <w:sz w:val="72"/>
    </w:rPr>
  </w:style>
  <w:style w:type="character" w:customStyle="1" w:styleId="a6">
    <w:name w:val="正文文本缩进 字符"/>
    <w:basedOn w:val="a0"/>
    <w:link w:val="a5"/>
    <w:qFormat/>
    <w:rPr>
      <w:kern w:val="2"/>
      <w:sz w:val="22"/>
    </w:rPr>
  </w:style>
  <w:style w:type="character" w:customStyle="1" w:styleId="30">
    <w:name w:val="正文文本缩进 3 字符"/>
    <w:basedOn w:val="a0"/>
    <w:link w:val="3"/>
    <w:qFormat/>
    <w:rPr>
      <w:rFonts w:eastAsia="黑体"/>
      <w:color w:val="000000"/>
      <w:kern w:val="2"/>
      <w:sz w:val="21"/>
    </w:rPr>
  </w:style>
  <w:style w:type="character" w:customStyle="1" w:styleId="ac">
    <w:name w:val="页眉 字符"/>
    <w:link w:val="ab"/>
    <w:uiPriority w:val="99"/>
    <w:qFormat/>
    <w:rPr>
      <w:kern w:val="2"/>
      <w:sz w:val="18"/>
      <w:szCs w:val="18"/>
    </w:rPr>
  </w:style>
  <w:style w:type="paragraph" w:customStyle="1" w:styleId="10">
    <w:name w:val="列出段落1"/>
    <w:basedOn w:val="a"/>
    <w:uiPriority w:val="34"/>
    <w:qFormat/>
    <w:pPr>
      <w:ind w:firstLineChars="200" w:firstLine="420"/>
    </w:pPr>
  </w:style>
  <w:style w:type="paragraph" w:styleId="af3">
    <w:name w:val="List Paragraph"/>
    <w:basedOn w:val="a"/>
    <w:uiPriority w:val="34"/>
    <w:qFormat/>
    <w:pPr>
      <w:ind w:firstLineChars="200" w:firstLine="420"/>
    </w:pPr>
  </w:style>
  <w:style w:type="character" w:customStyle="1" w:styleId="a4">
    <w:name w:val="批注文字 字符"/>
    <w:basedOn w:val="a0"/>
    <w:link w:val="a3"/>
    <w:qFormat/>
    <w:rPr>
      <w:kern w:val="2"/>
      <w:sz w:val="21"/>
      <w:szCs w:val="24"/>
    </w:rPr>
  </w:style>
  <w:style w:type="character" w:customStyle="1" w:styleId="ae">
    <w:name w:val="批注主题 字符"/>
    <w:basedOn w:val="a4"/>
    <w:link w:val="ad"/>
    <w:qFormat/>
    <w:rPr>
      <w:b/>
      <w:bCs/>
      <w:kern w:val="2"/>
      <w:sz w:val="21"/>
      <w:szCs w:val="24"/>
    </w:rPr>
  </w:style>
  <w:style w:type="paragraph" w:customStyle="1" w:styleId="12">
    <w:name w:val="修订1"/>
    <w:hidden/>
    <w:uiPriority w:val="99"/>
    <w:semiHidden/>
    <w:qFormat/>
    <w:rPr>
      <w:kern w:val="2"/>
      <w:sz w:val="21"/>
      <w:szCs w:val="24"/>
    </w:rPr>
  </w:style>
  <w:style w:type="paragraph" w:styleId="af4">
    <w:name w:val="Revision"/>
    <w:hidden/>
    <w:uiPriority w:val="99"/>
    <w:semiHidden/>
    <w:rsid w:val="00D61513"/>
    <w:rPr>
      <w:kern w:val="2"/>
      <w:sz w:val="21"/>
      <w:szCs w:val="24"/>
    </w:rPr>
  </w:style>
  <w:style w:type="character" w:styleId="af5">
    <w:name w:val="Strong"/>
    <w:basedOn w:val="a0"/>
    <w:uiPriority w:val="22"/>
    <w:qFormat/>
    <w:rsid w:val="002F1691"/>
    <w:rPr>
      <w:b/>
      <w:bCs/>
    </w:rPr>
  </w:style>
  <w:style w:type="character" w:styleId="af6">
    <w:name w:val="Unresolved Mention"/>
    <w:basedOn w:val="a0"/>
    <w:uiPriority w:val="99"/>
    <w:semiHidden/>
    <w:unhideWhenUsed/>
    <w:rsid w:val="00D3132D"/>
    <w:rPr>
      <w:color w:val="605E5C"/>
      <w:shd w:val="clear" w:color="auto" w:fill="E1DFDD"/>
    </w:rPr>
  </w:style>
  <w:style w:type="table" w:styleId="af7">
    <w:name w:val="Grid Table Light"/>
    <w:basedOn w:val="a1"/>
    <w:uiPriority w:val="40"/>
    <w:rsid w:val="0053416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92114">
      <w:bodyDiv w:val="1"/>
      <w:marLeft w:val="0"/>
      <w:marRight w:val="0"/>
      <w:marTop w:val="0"/>
      <w:marBottom w:val="0"/>
      <w:divBdr>
        <w:top w:val="none" w:sz="0" w:space="0" w:color="auto"/>
        <w:left w:val="none" w:sz="0" w:space="0" w:color="auto"/>
        <w:bottom w:val="none" w:sz="0" w:space="0" w:color="auto"/>
        <w:right w:val="none" w:sz="0" w:space="0" w:color="auto"/>
      </w:divBdr>
    </w:div>
    <w:div w:id="929385301">
      <w:bodyDiv w:val="1"/>
      <w:marLeft w:val="0"/>
      <w:marRight w:val="0"/>
      <w:marTop w:val="0"/>
      <w:marBottom w:val="0"/>
      <w:divBdr>
        <w:top w:val="none" w:sz="0" w:space="0" w:color="auto"/>
        <w:left w:val="none" w:sz="0" w:space="0" w:color="auto"/>
        <w:bottom w:val="none" w:sz="0" w:space="0" w:color="auto"/>
        <w:right w:val="none" w:sz="0" w:space="0" w:color="auto"/>
      </w:divBdr>
      <w:divsChild>
        <w:div w:id="1260985487">
          <w:marLeft w:val="0"/>
          <w:marRight w:val="0"/>
          <w:marTop w:val="0"/>
          <w:marBottom w:val="0"/>
          <w:divBdr>
            <w:top w:val="none" w:sz="0" w:space="0" w:color="auto"/>
            <w:left w:val="none" w:sz="0" w:space="0" w:color="auto"/>
            <w:bottom w:val="none" w:sz="0" w:space="0" w:color="auto"/>
            <w:right w:val="none" w:sz="0" w:space="0" w:color="auto"/>
          </w:divBdr>
          <w:divsChild>
            <w:div w:id="73809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7305">
      <w:bodyDiv w:val="1"/>
      <w:marLeft w:val="0"/>
      <w:marRight w:val="0"/>
      <w:marTop w:val="0"/>
      <w:marBottom w:val="0"/>
      <w:divBdr>
        <w:top w:val="none" w:sz="0" w:space="0" w:color="auto"/>
        <w:left w:val="none" w:sz="0" w:space="0" w:color="auto"/>
        <w:bottom w:val="none" w:sz="0" w:space="0" w:color="auto"/>
        <w:right w:val="none" w:sz="0" w:space="0" w:color="auto"/>
      </w:divBdr>
      <w:divsChild>
        <w:div w:id="789402715">
          <w:marLeft w:val="0"/>
          <w:marRight w:val="0"/>
          <w:marTop w:val="0"/>
          <w:marBottom w:val="0"/>
          <w:divBdr>
            <w:top w:val="none" w:sz="0" w:space="0" w:color="auto"/>
            <w:left w:val="none" w:sz="0" w:space="0" w:color="auto"/>
            <w:bottom w:val="none" w:sz="0" w:space="0" w:color="auto"/>
            <w:right w:val="none" w:sz="0" w:space="0" w:color="auto"/>
          </w:divBdr>
          <w:divsChild>
            <w:div w:id="15711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41299">
      <w:bodyDiv w:val="1"/>
      <w:marLeft w:val="0"/>
      <w:marRight w:val="0"/>
      <w:marTop w:val="0"/>
      <w:marBottom w:val="0"/>
      <w:divBdr>
        <w:top w:val="none" w:sz="0" w:space="0" w:color="auto"/>
        <w:left w:val="none" w:sz="0" w:space="0" w:color="auto"/>
        <w:bottom w:val="none" w:sz="0" w:space="0" w:color="auto"/>
        <w:right w:val="none" w:sz="0" w:space="0" w:color="auto"/>
      </w:divBdr>
      <w:divsChild>
        <w:div w:id="142164973">
          <w:marLeft w:val="0"/>
          <w:marRight w:val="0"/>
          <w:marTop w:val="0"/>
          <w:marBottom w:val="0"/>
          <w:divBdr>
            <w:top w:val="none" w:sz="0" w:space="0" w:color="auto"/>
            <w:left w:val="none" w:sz="0" w:space="0" w:color="auto"/>
            <w:bottom w:val="none" w:sz="0" w:space="0" w:color="auto"/>
            <w:right w:val="none" w:sz="0" w:space="0" w:color="auto"/>
          </w:divBdr>
          <w:divsChild>
            <w:div w:id="201811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xjyrz.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cnca.gov.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E46BF1-EB1D-42EB-8925-A785D9165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8811</Words>
  <Characters>948</Characters>
  <Application>Microsoft Office Word</Application>
  <DocSecurity>8</DocSecurity>
  <Lines>7</Lines>
  <Paragraphs>19</Paragraphs>
  <ScaleCrop>false</ScaleCrop>
  <Company>Microsoft</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合同编号：</dc:title>
  <dc:creator>User</dc:creator>
  <cp:lastModifiedBy>Ace S</cp:lastModifiedBy>
  <cp:revision>15</cp:revision>
  <cp:lastPrinted>2020-07-06T12:01:00Z</cp:lastPrinted>
  <dcterms:created xsi:type="dcterms:W3CDTF">2026-10-12T06:31:00Z</dcterms:created>
  <dcterms:modified xsi:type="dcterms:W3CDTF">2026-10-20T07:33:00Z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eyJoZGlkIjoiZGYwNmI1ZTQ4Mjk5ZjQ3ZDBkZDA3NzZkOTVkMDNiYzciLCJ1c2VySWQiOiI0NDczNzEyMDUifQ==</vt:lpwstr>
  </property>
  <property fmtid="{D5CDD505-2E9C-101B-9397-08002B2CF9AE}" pid="4" name="ICV">
    <vt:lpwstr>E9C46B27B19ABC2E0532036975B4CA97_43</vt:lpwstr>
  </property>
</Properties>
</file>